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1820吨双低菜粕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QJKJ-CG-SDCP-2025926</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1820吨双低菜粕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1820吨双低菜粕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w:t>
            </w:r>
            <w:bookmarkStart w:id="0" w:name="_GoBack"/>
            <w:bookmarkEnd w:id="0"/>
            <w:r>
              <w:rPr>
                <w:rFonts w:hint="eastAsia" w:ascii="仿宋" w:hAnsi="仿宋" w:eastAsia="仿宋" w:cs="仿宋"/>
                <w:color w:val="auto"/>
                <w:spacing w:val="-11"/>
                <w:sz w:val="24"/>
                <w:szCs w:val="24"/>
                <w:lang w:val="en-US" w:eastAsia="zh-CN"/>
              </w:rPr>
              <w:t>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9AC5369">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6443C2F"/>
    <w:rsid w:val="078925D1"/>
    <w:rsid w:val="097018D1"/>
    <w:rsid w:val="0D3F4AE8"/>
    <w:rsid w:val="0DD3100C"/>
    <w:rsid w:val="111D30E6"/>
    <w:rsid w:val="11710BAD"/>
    <w:rsid w:val="175214DB"/>
    <w:rsid w:val="18D91C6B"/>
    <w:rsid w:val="1A9D5221"/>
    <w:rsid w:val="1CC45546"/>
    <w:rsid w:val="1DCC22E0"/>
    <w:rsid w:val="1F135B57"/>
    <w:rsid w:val="20C560FB"/>
    <w:rsid w:val="22887589"/>
    <w:rsid w:val="24A019E5"/>
    <w:rsid w:val="2A441B0B"/>
    <w:rsid w:val="3434782F"/>
    <w:rsid w:val="34B04608"/>
    <w:rsid w:val="385C0B47"/>
    <w:rsid w:val="3E746B53"/>
    <w:rsid w:val="40081B38"/>
    <w:rsid w:val="40C655EA"/>
    <w:rsid w:val="43881600"/>
    <w:rsid w:val="4445400D"/>
    <w:rsid w:val="458C28C6"/>
    <w:rsid w:val="47437EA9"/>
    <w:rsid w:val="47C44E19"/>
    <w:rsid w:val="47D91028"/>
    <w:rsid w:val="4E864704"/>
    <w:rsid w:val="53252A3D"/>
    <w:rsid w:val="5558042C"/>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2166</Words>
  <Characters>2415</Characters>
  <TotalTime>8</TotalTime>
  <ScaleCrop>false</ScaleCrop>
  <LinksUpToDate>false</LinksUpToDate>
  <CharactersWithSpaces>3426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2025-09-22T02:06:34Z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