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385吨棉籽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DLMY-CG-MZ-20250623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385吨棉籽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385吨棉籽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8162"/>
      <w:bookmarkStart w:id="5" w:name="_Toc17858"/>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本次招标自检验报告中标方随货交付提供，</w:t>
      </w:r>
      <w:r>
        <w:rPr>
          <w:rFonts w:hint="eastAsia" w:ascii="仿宋" w:hAnsi="仿宋" w:eastAsia="仿宋" w:cs="仿宋"/>
          <w:b/>
          <w:bCs/>
          <w:sz w:val="24"/>
          <w:szCs w:val="24"/>
          <w:lang w:val="en-US" w:eastAsia="zh-CN"/>
        </w:rPr>
        <w:t>同时提供该批次第三方有效的检测报告。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bookmarkStart w:id="6" w:name="_GoBack"/>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0AB64E2">
            <w:pPr>
              <w:spacing w:before="78" w:line="222" w:lineRule="auto"/>
              <w:ind w:left="490"/>
              <w:rPr>
                <w:rFonts w:ascii="Arial"/>
                <w:sz w:val="21"/>
              </w:rPr>
            </w:pPr>
          </w:p>
          <w:p w14:paraId="76979B42">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p w14:paraId="01C49D29">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元/吨</w:t>
            </w:r>
          </w:p>
          <w:p w14:paraId="393DDCF2"/>
          <w:p w14:paraId="4679DBB0"/>
          <w:p w14:paraId="53C91F2F"/>
          <w:p w14:paraId="58622472">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p w14:paraId="03BDB383">
            <w:pPr>
              <w:rPr>
                <w:rFonts w:ascii="Arial" w:hAnsi="Arial" w:eastAsia="Arial" w:cs="Arial"/>
                <w:snapToGrid w:val="0"/>
                <w:color w:val="000000"/>
                <w:kern w:val="0"/>
                <w:sz w:val="21"/>
                <w:szCs w:val="21"/>
              </w:rPr>
            </w:pPr>
          </w:p>
          <w:p w14:paraId="594FF870">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元/吨</w:t>
            </w:r>
          </w:p>
          <w:p w14:paraId="4F1C3DE4"/>
          <w:p w14:paraId="2C189673"/>
          <w:p w14:paraId="11397416">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bookmarkEnd w:id="6"/>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9"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2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6"/>
        <w:gridCol w:w="1584"/>
        <w:gridCol w:w="1582"/>
        <w:gridCol w:w="1886"/>
        <w:gridCol w:w="1330"/>
        <w:gridCol w:w="1330"/>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jc w:val="center"/>
        </w:trPr>
        <w:tc>
          <w:tcPr>
            <w:tcW w:w="1586"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84"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582"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886" w:type="dxa"/>
            <w:vAlign w:val="top"/>
          </w:tcPr>
          <w:p w14:paraId="0B353351">
            <w:pPr>
              <w:spacing w:before="215" w:line="221" w:lineRule="auto"/>
              <w:ind w:left="252"/>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30" w:type="dxa"/>
            <w:vAlign w:val="top"/>
          </w:tcPr>
          <w:p w14:paraId="28F73705">
            <w:pPr>
              <w:spacing w:before="215" w:line="221" w:lineRule="auto"/>
              <w:ind w:left="252"/>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p>
        </w:tc>
        <w:tc>
          <w:tcPr>
            <w:tcW w:w="1330"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586" w:type="dxa"/>
            <w:vAlign w:val="top"/>
          </w:tcPr>
          <w:p w14:paraId="4C614DBC">
            <w:pPr>
              <w:rPr>
                <w:rFonts w:ascii="Arial"/>
                <w:sz w:val="21"/>
              </w:rPr>
            </w:pPr>
          </w:p>
        </w:tc>
        <w:tc>
          <w:tcPr>
            <w:tcW w:w="1584" w:type="dxa"/>
            <w:vAlign w:val="top"/>
          </w:tcPr>
          <w:p w14:paraId="48E4D186">
            <w:pPr>
              <w:rPr>
                <w:rFonts w:ascii="Arial"/>
                <w:sz w:val="21"/>
              </w:rPr>
            </w:pPr>
          </w:p>
        </w:tc>
        <w:tc>
          <w:tcPr>
            <w:tcW w:w="1582" w:type="dxa"/>
            <w:vAlign w:val="top"/>
          </w:tcPr>
          <w:p w14:paraId="1FB2290E">
            <w:pPr>
              <w:rPr>
                <w:rFonts w:ascii="Arial"/>
                <w:sz w:val="21"/>
              </w:rPr>
            </w:pPr>
          </w:p>
        </w:tc>
        <w:tc>
          <w:tcPr>
            <w:tcW w:w="1886" w:type="dxa"/>
            <w:vAlign w:val="top"/>
          </w:tcPr>
          <w:p w14:paraId="679303A2">
            <w:pPr>
              <w:rPr>
                <w:rFonts w:ascii="Arial"/>
                <w:sz w:val="21"/>
              </w:rPr>
            </w:pPr>
          </w:p>
        </w:tc>
        <w:tc>
          <w:tcPr>
            <w:tcW w:w="1330" w:type="dxa"/>
            <w:vAlign w:val="top"/>
          </w:tcPr>
          <w:p w14:paraId="078D52F4">
            <w:pPr>
              <w:rPr>
                <w:rFonts w:ascii="Arial"/>
                <w:sz w:val="21"/>
              </w:rPr>
            </w:pPr>
          </w:p>
        </w:tc>
        <w:tc>
          <w:tcPr>
            <w:tcW w:w="1330" w:type="dxa"/>
            <w:vAlign w:val="top"/>
          </w:tcPr>
          <w:p w14:paraId="6427DACD">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jc w:val="center"/>
        </w:trPr>
        <w:tc>
          <w:tcPr>
            <w:tcW w:w="1586" w:type="dxa"/>
            <w:vAlign w:val="top"/>
          </w:tcPr>
          <w:p w14:paraId="2D132D59">
            <w:pPr>
              <w:rPr>
                <w:rFonts w:ascii="Arial"/>
                <w:sz w:val="21"/>
              </w:rPr>
            </w:pPr>
          </w:p>
        </w:tc>
        <w:tc>
          <w:tcPr>
            <w:tcW w:w="1584" w:type="dxa"/>
            <w:vAlign w:val="top"/>
          </w:tcPr>
          <w:p w14:paraId="57F5F40D">
            <w:pPr>
              <w:rPr>
                <w:rFonts w:ascii="Arial"/>
                <w:sz w:val="21"/>
              </w:rPr>
            </w:pPr>
          </w:p>
        </w:tc>
        <w:tc>
          <w:tcPr>
            <w:tcW w:w="1582" w:type="dxa"/>
            <w:vAlign w:val="top"/>
          </w:tcPr>
          <w:p w14:paraId="1FC4B71E">
            <w:pPr>
              <w:rPr>
                <w:rFonts w:ascii="Arial"/>
                <w:sz w:val="21"/>
              </w:rPr>
            </w:pPr>
          </w:p>
        </w:tc>
        <w:tc>
          <w:tcPr>
            <w:tcW w:w="1886" w:type="dxa"/>
            <w:vAlign w:val="top"/>
          </w:tcPr>
          <w:p w14:paraId="1D112024">
            <w:pPr>
              <w:rPr>
                <w:rFonts w:ascii="Arial"/>
                <w:sz w:val="21"/>
              </w:rPr>
            </w:pPr>
          </w:p>
        </w:tc>
        <w:tc>
          <w:tcPr>
            <w:tcW w:w="1330" w:type="dxa"/>
            <w:vAlign w:val="top"/>
          </w:tcPr>
          <w:p w14:paraId="0014DE00">
            <w:pPr>
              <w:rPr>
                <w:rFonts w:ascii="Arial"/>
                <w:sz w:val="21"/>
              </w:rPr>
            </w:pPr>
          </w:p>
        </w:tc>
        <w:tc>
          <w:tcPr>
            <w:tcW w:w="1330" w:type="dxa"/>
            <w:vAlign w:val="top"/>
          </w:tcPr>
          <w:p w14:paraId="0495B776">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586" w:type="dxa"/>
            <w:vAlign w:val="top"/>
          </w:tcPr>
          <w:p w14:paraId="68CFFF4B">
            <w:pPr>
              <w:rPr>
                <w:rFonts w:ascii="Arial"/>
                <w:sz w:val="21"/>
              </w:rPr>
            </w:pPr>
          </w:p>
        </w:tc>
        <w:tc>
          <w:tcPr>
            <w:tcW w:w="1584" w:type="dxa"/>
            <w:vAlign w:val="top"/>
          </w:tcPr>
          <w:p w14:paraId="292A91F1">
            <w:pPr>
              <w:rPr>
                <w:rFonts w:ascii="Arial"/>
                <w:sz w:val="21"/>
              </w:rPr>
            </w:pPr>
          </w:p>
        </w:tc>
        <w:tc>
          <w:tcPr>
            <w:tcW w:w="1582" w:type="dxa"/>
            <w:vAlign w:val="top"/>
          </w:tcPr>
          <w:p w14:paraId="7A36F2E7">
            <w:pPr>
              <w:rPr>
                <w:rFonts w:ascii="Arial"/>
                <w:sz w:val="21"/>
              </w:rPr>
            </w:pPr>
          </w:p>
        </w:tc>
        <w:tc>
          <w:tcPr>
            <w:tcW w:w="1886" w:type="dxa"/>
            <w:vAlign w:val="top"/>
          </w:tcPr>
          <w:p w14:paraId="0706D868">
            <w:pPr>
              <w:rPr>
                <w:rFonts w:ascii="Arial"/>
                <w:sz w:val="21"/>
              </w:rPr>
            </w:pPr>
          </w:p>
        </w:tc>
        <w:tc>
          <w:tcPr>
            <w:tcW w:w="1330" w:type="dxa"/>
            <w:vAlign w:val="top"/>
          </w:tcPr>
          <w:p w14:paraId="192A3B59">
            <w:pPr>
              <w:rPr>
                <w:rFonts w:ascii="Arial"/>
                <w:sz w:val="21"/>
              </w:rPr>
            </w:pPr>
          </w:p>
        </w:tc>
        <w:tc>
          <w:tcPr>
            <w:tcW w:w="1330" w:type="dxa"/>
            <w:vAlign w:val="top"/>
          </w:tcPr>
          <w:p w14:paraId="6DAA2127">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586" w:type="dxa"/>
            <w:vAlign w:val="top"/>
          </w:tcPr>
          <w:p w14:paraId="29ED2B4F">
            <w:pPr>
              <w:rPr>
                <w:rFonts w:ascii="Arial"/>
                <w:sz w:val="21"/>
              </w:rPr>
            </w:pPr>
          </w:p>
        </w:tc>
        <w:tc>
          <w:tcPr>
            <w:tcW w:w="1584" w:type="dxa"/>
            <w:vAlign w:val="top"/>
          </w:tcPr>
          <w:p w14:paraId="0E64B246">
            <w:pPr>
              <w:rPr>
                <w:rFonts w:ascii="Arial"/>
                <w:sz w:val="21"/>
              </w:rPr>
            </w:pPr>
          </w:p>
        </w:tc>
        <w:tc>
          <w:tcPr>
            <w:tcW w:w="1582" w:type="dxa"/>
            <w:vAlign w:val="top"/>
          </w:tcPr>
          <w:p w14:paraId="27556033">
            <w:pPr>
              <w:rPr>
                <w:rFonts w:ascii="Arial"/>
                <w:sz w:val="21"/>
              </w:rPr>
            </w:pPr>
          </w:p>
        </w:tc>
        <w:tc>
          <w:tcPr>
            <w:tcW w:w="1886" w:type="dxa"/>
            <w:vAlign w:val="top"/>
          </w:tcPr>
          <w:p w14:paraId="3BCDA8B8">
            <w:pPr>
              <w:rPr>
                <w:rFonts w:ascii="Arial"/>
                <w:sz w:val="21"/>
              </w:rPr>
            </w:pPr>
          </w:p>
        </w:tc>
        <w:tc>
          <w:tcPr>
            <w:tcW w:w="1330" w:type="dxa"/>
            <w:vAlign w:val="top"/>
          </w:tcPr>
          <w:p w14:paraId="6B03C1D3">
            <w:pPr>
              <w:rPr>
                <w:rFonts w:ascii="Arial"/>
                <w:sz w:val="21"/>
              </w:rPr>
            </w:pPr>
          </w:p>
        </w:tc>
        <w:tc>
          <w:tcPr>
            <w:tcW w:w="1330" w:type="dxa"/>
            <w:vAlign w:val="top"/>
          </w:tcPr>
          <w:p w14:paraId="5052E95E">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586" w:type="dxa"/>
            <w:vAlign w:val="top"/>
          </w:tcPr>
          <w:p w14:paraId="352E1C5D">
            <w:pPr>
              <w:rPr>
                <w:rFonts w:ascii="Arial"/>
                <w:sz w:val="21"/>
              </w:rPr>
            </w:pPr>
          </w:p>
        </w:tc>
        <w:tc>
          <w:tcPr>
            <w:tcW w:w="1584" w:type="dxa"/>
            <w:vAlign w:val="top"/>
          </w:tcPr>
          <w:p w14:paraId="6A569416">
            <w:pPr>
              <w:rPr>
                <w:rFonts w:ascii="Arial"/>
                <w:sz w:val="21"/>
              </w:rPr>
            </w:pPr>
          </w:p>
        </w:tc>
        <w:tc>
          <w:tcPr>
            <w:tcW w:w="1582" w:type="dxa"/>
            <w:vAlign w:val="top"/>
          </w:tcPr>
          <w:p w14:paraId="399CCCAF">
            <w:pPr>
              <w:rPr>
                <w:rFonts w:ascii="Arial"/>
                <w:sz w:val="21"/>
              </w:rPr>
            </w:pPr>
          </w:p>
        </w:tc>
        <w:tc>
          <w:tcPr>
            <w:tcW w:w="1886" w:type="dxa"/>
            <w:vAlign w:val="top"/>
          </w:tcPr>
          <w:p w14:paraId="4C4F6F10">
            <w:pPr>
              <w:rPr>
                <w:rFonts w:ascii="Arial"/>
                <w:sz w:val="21"/>
              </w:rPr>
            </w:pPr>
          </w:p>
        </w:tc>
        <w:tc>
          <w:tcPr>
            <w:tcW w:w="1330" w:type="dxa"/>
            <w:vAlign w:val="top"/>
          </w:tcPr>
          <w:p w14:paraId="2B086BAB">
            <w:pPr>
              <w:rPr>
                <w:rFonts w:ascii="Arial"/>
                <w:sz w:val="21"/>
              </w:rPr>
            </w:pPr>
          </w:p>
        </w:tc>
        <w:tc>
          <w:tcPr>
            <w:tcW w:w="1330" w:type="dxa"/>
            <w:vAlign w:val="top"/>
          </w:tcPr>
          <w:p w14:paraId="07E39BFA">
            <w:pPr>
              <w:rPr>
                <w:rFonts w:ascii="Arial"/>
                <w:sz w:val="21"/>
              </w:rPr>
            </w:pPr>
          </w:p>
        </w:tc>
      </w:tr>
      <w:tr w14:paraId="18A4E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7968"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30" w:type="dxa"/>
            <w:vAlign w:val="top"/>
          </w:tcPr>
          <w:p w14:paraId="275B7FD1">
            <w:pPr>
              <w:rPr>
                <w:rFonts w:hint="eastAsia" w:ascii="仿宋" w:hAnsi="仿宋" w:eastAsia="仿宋" w:cs="仿宋"/>
                <w:sz w:val="28"/>
                <w:szCs w:val="28"/>
                <w:lang w:val="en-US" w:eastAsia="zh-CN"/>
              </w:rPr>
            </w:pP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923D3B"/>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17CB43BA"/>
    <w:rsid w:val="20C560FB"/>
    <w:rsid w:val="211C5DFA"/>
    <w:rsid w:val="22887589"/>
    <w:rsid w:val="22F86F27"/>
    <w:rsid w:val="26151659"/>
    <w:rsid w:val="26F17114"/>
    <w:rsid w:val="298A013A"/>
    <w:rsid w:val="2F2B5A85"/>
    <w:rsid w:val="2FFE6A25"/>
    <w:rsid w:val="310C0F3F"/>
    <w:rsid w:val="34A90430"/>
    <w:rsid w:val="353C5AA8"/>
    <w:rsid w:val="365F7B64"/>
    <w:rsid w:val="37B33CDF"/>
    <w:rsid w:val="385C0B47"/>
    <w:rsid w:val="3C3C794B"/>
    <w:rsid w:val="3E8348EF"/>
    <w:rsid w:val="40081B38"/>
    <w:rsid w:val="43881600"/>
    <w:rsid w:val="4445400D"/>
    <w:rsid w:val="44B00A3B"/>
    <w:rsid w:val="459E6285"/>
    <w:rsid w:val="45EF6F88"/>
    <w:rsid w:val="49A31231"/>
    <w:rsid w:val="4A5479F0"/>
    <w:rsid w:val="4CE37C0C"/>
    <w:rsid w:val="4D7D6E2D"/>
    <w:rsid w:val="4F5F0402"/>
    <w:rsid w:val="4FDE25AA"/>
    <w:rsid w:val="508B1E39"/>
    <w:rsid w:val="52130D05"/>
    <w:rsid w:val="52EF7BF0"/>
    <w:rsid w:val="53252A3D"/>
    <w:rsid w:val="59270DD1"/>
    <w:rsid w:val="5AAB75B9"/>
    <w:rsid w:val="5AF12886"/>
    <w:rsid w:val="61AD6766"/>
    <w:rsid w:val="61FD5D41"/>
    <w:rsid w:val="631725C7"/>
    <w:rsid w:val="67F04E30"/>
    <w:rsid w:val="689C668C"/>
    <w:rsid w:val="68F01972"/>
    <w:rsid w:val="691D392F"/>
    <w:rsid w:val="705A515D"/>
    <w:rsid w:val="707B5D4B"/>
    <w:rsid w:val="72D8479F"/>
    <w:rsid w:val="746D5E06"/>
    <w:rsid w:val="74CC105E"/>
    <w:rsid w:val="76A71F7C"/>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133</Words>
  <Characters>163</Characters>
  <TotalTime>0</TotalTime>
  <ScaleCrop>false</ScaleCrop>
  <LinksUpToDate>false</LinksUpToDate>
  <CharactersWithSpaces>184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2025-06-18T08:21:40Z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2052-12.1.0.21171</vt:lpwstr>
  </property>
  <property fmtid="{D5CDD505-2E9C-101B-9397-08002B2CF9AE}" pid="5" name="ICV">
    <vt:lpwstr>ECE37BE4658D467A98EEDB90C34B22E3_13</vt:lpwstr>
  </property>
  <property fmtid="{D5CDD505-2E9C-101B-9397-08002B2CF9AE}" pid="6" name="KSOTemplateDocerSaveRecord">
    <vt:lpwstr>eyJoZGlkIjoiZjZkZDY3NjY4ZDQ1NTg2NWE5MTQ5MTE1OTIzNmY4MmIiLCJ1c2VySWQiOiIyNDQ5MDE3MzQifQ==</vt:lpwstr>
  </property>
</Properties>
</file>