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E048">
      <w:pPr>
        <w:spacing w:line="278" w:lineRule="auto"/>
        <w:rPr>
          <w:rFonts w:ascii="Arial"/>
          <w:sz w:val="21"/>
        </w:rPr>
      </w:pPr>
    </w:p>
    <w:p w14:paraId="74244AF4">
      <w:pPr>
        <w:spacing w:line="278" w:lineRule="auto"/>
        <w:rPr>
          <w:rFonts w:ascii="Arial"/>
          <w:sz w:val="21"/>
        </w:rPr>
      </w:pPr>
    </w:p>
    <w:p w14:paraId="18C07B16">
      <w:pPr>
        <w:spacing w:line="278" w:lineRule="auto"/>
        <w:rPr>
          <w:rFonts w:ascii="Arial"/>
          <w:sz w:val="21"/>
        </w:rPr>
      </w:pPr>
    </w:p>
    <w:p w14:paraId="1EA0A011">
      <w:pPr>
        <w:spacing w:line="279" w:lineRule="auto"/>
        <w:rPr>
          <w:rFonts w:ascii="Arial"/>
          <w:sz w:val="21"/>
        </w:rPr>
      </w:pPr>
    </w:p>
    <w:p w14:paraId="72E13B82">
      <w:pPr>
        <w:spacing w:line="279" w:lineRule="auto"/>
        <w:rPr>
          <w:rFonts w:ascii="Arial"/>
          <w:sz w:val="21"/>
        </w:rPr>
      </w:pPr>
    </w:p>
    <w:p w14:paraId="7C2B9E2F">
      <w:pPr>
        <w:spacing w:line="279" w:lineRule="auto"/>
        <w:rPr>
          <w:rFonts w:ascii="Arial"/>
          <w:sz w:val="21"/>
        </w:rPr>
      </w:pPr>
    </w:p>
    <w:p w14:paraId="3596775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45DC9AF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成品料运输业务</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0361F6F4">
      <w:pPr>
        <w:spacing w:line="260" w:lineRule="auto"/>
        <w:rPr>
          <w:rFonts w:ascii="Arial"/>
          <w:sz w:val="21"/>
        </w:rPr>
      </w:pPr>
    </w:p>
    <w:p w14:paraId="6E47A44F">
      <w:pPr>
        <w:spacing w:line="260" w:lineRule="auto"/>
        <w:rPr>
          <w:rFonts w:ascii="Arial"/>
          <w:sz w:val="21"/>
        </w:rPr>
      </w:pPr>
    </w:p>
    <w:p w14:paraId="7F1FB2FB">
      <w:pPr>
        <w:spacing w:line="260" w:lineRule="auto"/>
        <w:rPr>
          <w:rFonts w:ascii="Arial"/>
          <w:sz w:val="21"/>
        </w:rPr>
      </w:pPr>
    </w:p>
    <w:p w14:paraId="3EDB07B5">
      <w:pPr>
        <w:spacing w:line="260" w:lineRule="auto"/>
        <w:rPr>
          <w:rFonts w:ascii="Arial"/>
          <w:sz w:val="21"/>
        </w:rPr>
      </w:pPr>
    </w:p>
    <w:p w14:paraId="74F8D22C">
      <w:pPr>
        <w:spacing w:line="261" w:lineRule="auto"/>
        <w:rPr>
          <w:rFonts w:ascii="Arial"/>
          <w:sz w:val="21"/>
        </w:rPr>
      </w:pPr>
    </w:p>
    <w:p w14:paraId="2D033C51">
      <w:pPr>
        <w:spacing w:line="261" w:lineRule="auto"/>
        <w:rPr>
          <w:rFonts w:ascii="Arial"/>
          <w:sz w:val="21"/>
        </w:rPr>
      </w:pPr>
    </w:p>
    <w:p w14:paraId="519B429A">
      <w:pPr>
        <w:spacing w:line="261" w:lineRule="auto"/>
        <w:rPr>
          <w:rFonts w:ascii="Arial"/>
          <w:sz w:val="21"/>
        </w:rPr>
      </w:pPr>
    </w:p>
    <w:p w14:paraId="1E7BB6FD">
      <w:pPr>
        <w:spacing w:line="261" w:lineRule="auto"/>
        <w:rPr>
          <w:rFonts w:ascii="Arial"/>
          <w:sz w:val="21"/>
        </w:rPr>
      </w:pPr>
    </w:p>
    <w:p w14:paraId="4F4DB240">
      <w:pPr>
        <w:spacing w:line="261" w:lineRule="auto"/>
        <w:rPr>
          <w:rFonts w:ascii="Arial"/>
          <w:sz w:val="21"/>
        </w:rPr>
      </w:pPr>
    </w:p>
    <w:p w14:paraId="0561033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DE88FDB">
      <w:pPr>
        <w:spacing w:line="248" w:lineRule="auto"/>
        <w:rPr>
          <w:rFonts w:ascii="Arial"/>
          <w:sz w:val="21"/>
        </w:rPr>
      </w:pPr>
    </w:p>
    <w:p w14:paraId="0BFE5DDC">
      <w:pPr>
        <w:spacing w:line="248" w:lineRule="auto"/>
        <w:rPr>
          <w:rFonts w:ascii="Arial"/>
          <w:sz w:val="21"/>
        </w:rPr>
      </w:pPr>
    </w:p>
    <w:p w14:paraId="2773D9E4">
      <w:pPr>
        <w:spacing w:line="248" w:lineRule="auto"/>
        <w:rPr>
          <w:rFonts w:ascii="Arial"/>
          <w:sz w:val="21"/>
        </w:rPr>
      </w:pPr>
    </w:p>
    <w:p w14:paraId="0AE45396">
      <w:pPr>
        <w:spacing w:line="248" w:lineRule="auto"/>
        <w:rPr>
          <w:rFonts w:ascii="Arial"/>
          <w:sz w:val="21"/>
        </w:rPr>
      </w:pPr>
    </w:p>
    <w:p w14:paraId="2645551C">
      <w:pPr>
        <w:spacing w:line="248" w:lineRule="auto"/>
        <w:rPr>
          <w:rFonts w:ascii="Arial"/>
          <w:sz w:val="21"/>
        </w:rPr>
      </w:pPr>
    </w:p>
    <w:p w14:paraId="7528EF37">
      <w:pPr>
        <w:spacing w:line="248" w:lineRule="auto"/>
        <w:rPr>
          <w:rFonts w:ascii="Arial"/>
          <w:sz w:val="21"/>
        </w:rPr>
      </w:pPr>
    </w:p>
    <w:p w14:paraId="511EDBCF">
      <w:pPr>
        <w:pStyle w:val="2"/>
        <w:rPr>
          <w:rFonts w:ascii="Arial"/>
          <w:sz w:val="21"/>
        </w:rPr>
      </w:pPr>
    </w:p>
    <w:p w14:paraId="28BADF9A">
      <w:pPr>
        <w:pStyle w:val="2"/>
        <w:rPr>
          <w:rFonts w:ascii="Arial"/>
          <w:sz w:val="21"/>
        </w:rPr>
      </w:pPr>
    </w:p>
    <w:p w14:paraId="0945C986">
      <w:pPr>
        <w:pStyle w:val="2"/>
        <w:rPr>
          <w:rFonts w:ascii="Arial"/>
          <w:sz w:val="21"/>
        </w:rPr>
      </w:pPr>
    </w:p>
    <w:p w14:paraId="09DE46BE">
      <w:pPr>
        <w:pStyle w:val="2"/>
        <w:rPr>
          <w:rFonts w:ascii="Arial"/>
          <w:sz w:val="21"/>
        </w:rPr>
      </w:pPr>
    </w:p>
    <w:p w14:paraId="3A4BFBB4">
      <w:pPr>
        <w:pStyle w:val="2"/>
        <w:rPr>
          <w:rFonts w:ascii="Arial"/>
          <w:sz w:val="21"/>
        </w:rPr>
      </w:pPr>
    </w:p>
    <w:p w14:paraId="340B206D">
      <w:pPr>
        <w:spacing w:line="248" w:lineRule="auto"/>
        <w:rPr>
          <w:rFonts w:ascii="Arial"/>
          <w:sz w:val="21"/>
        </w:rPr>
      </w:pPr>
    </w:p>
    <w:p w14:paraId="34B85F05">
      <w:pPr>
        <w:spacing w:line="248" w:lineRule="auto"/>
        <w:rPr>
          <w:rFonts w:ascii="Arial"/>
          <w:sz w:val="21"/>
        </w:rPr>
      </w:pPr>
    </w:p>
    <w:p w14:paraId="31214E7C">
      <w:pPr>
        <w:spacing w:line="249" w:lineRule="auto"/>
        <w:rPr>
          <w:rFonts w:ascii="Arial"/>
          <w:sz w:val="21"/>
        </w:rPr>
      </w:pPr>
    </w:p>
    <w:p w14:paraId="3640FEDF">
      <w:pPr>
        <w:spacing w:line="249" w:lineRule="auto"/>
        <w:rPr>
          <w:rFonts w:ascii="Arial"/>
          <w:sz w:val="21"/>
        </w:rPr>
      </w:pPr>
    </w:p>
    <w:p w14:paraId="168529C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SKY-YSYE-20250616</w:t>
      </w:r>
    </w:p>
    <w:p w14:paraId="62FBB966">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2A4588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599E956">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14:paraId="14DEBC55">
      <w:pPr>
        <w:spacing w:line="269" w:lineRule="auto"/>
        <w:rPr>
          <w:rFonts w:ascii="Arial"/>
          <w:sz w:val="21"/>
        </w:rPr>
      </w:pPr>
    </w:p>
    <w:p w14:paraId="61947F36">
      <w:pPr>
        <w:spacing w:line="270" w:lineRule="auto"/>
        <w:rPr>
          <w:rFonts w:ascii="Arial"/>
          <w:sz w:val="21"/>
        </w:rPr>
      </w:pPr>
    </w:p>
    <w:p w14:paraId="0196FFD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017DFD90"/>
    <w:p w14:paraId="2AE02967"/>
    <w:p w14:paraId="34C6322D"/>
    <w:p w14:paraId="1879FEDE"/>
    <w:p w14:paraId="41630C00"/>
    <w:p w14:paraId="30D9FD48"/>
    <w:p w14:paraId="03466F2D"/>
    <w:p w14:paraId="60618AD6"/>
    <w:p w14:paraId="4E7FC242">
      <w:pPr>
        <w:spacing w:line="19" w:lineRule="exact"/>
      </w:pPr>
    </w:p>
    <w:p w14:paraId="68F1241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BB95DC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6949A7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8B0D8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FB5AF11">
      <w:pPr>
        <w:spacing w:before="268" w:line="222" w:lineRule="auto"/>
        <w:rPr>
          <w:rFonts w:ascii="仿宋" w:hAnsi="仿宋" w:eastAsia="仿宋" w:cs="仿宋"/>
          <w:sz w:val="36"/>
          <w:szCs w:val="36"/>
        </w:rPr>
      </w:pPr>
    </w:p>
    <w:p w14:paraId="554ECEC8">
      <w:pPr>
        <w:spacing w:line="14" w:lineRule="auto"/>
        <w:rPr>
          <w:rFonts w:ascii="Arial"/>
          <w:sz w:val="2"/>
        </w:rPr>
      </w:pPr>
      <w:r>
        <w:rPr>
          <w:rFonts w:ascii="Arial" w:hAnsi="Arial" w:eastAsia="Arial" w:cs="Arial"/>
          <w:sz w:val="2"/>
          <w:szCs w:val="2"/>
        </w:rPr>
        <w:br w:type="column"/>
      </w:r>
    </w:p>
    <w:p w14:paraId="6196B70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8E7638E">
      <w:pPr>
        <w:spacing w:before="266" w:line="189" w:lineRule="auto"/>
        <w:ind w:left="191"/>
        <w:rPr>
          <w:rFonts w:hint="eastAsia" w:ascii="仿宋" w:hAnsi="仿宋" w:eastAsia="仿宋" w:cs="仿宋"/>
          <w:spacing w:val="-4"/>
          <w:sz w:val="36"/>
          <w:szCs w:val="36"/>
          <w:lang w:val="en-US" w:eastAsia="zh-CN"/>
        </w:rPr>
      </w:pPr>
      <w:r>
        <w:rPr>
          <w:rFonts w:hint="eastAsia" w:ascii="仿宋" w:hAnsi="仿宋" w:eastAsia="仿宋" w:cs="仿宋"/>
          <w:spacing w:val="-4"/>
          <w:sz w:val="36"/>
          <w:szCs w:val="36"/>
          <w:lang w:val="en-US" w:eastAsia="zh-CN"/>
        </w:rPr>
        <w:t>项目要求</w:t>
      </w:r>
    </w:p>
    <w:p w14:paraId="232B608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642A43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89A2D7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77D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A1E80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EED115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5DE6C4B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4F5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382C0D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6533C9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611355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陈翔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18193602337</w:t>
            </w:r>
          </w:p>
        </w:tc>
      </w:tr>
      <w:tr w14:paraId="653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82CF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57E0F9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4C7439B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成品料运输业务</w:t>
            </w:r>
            <w:r>
              <w:rPr>
                <w:rFonts w:hint="eastAsia" w:ascii="仿宋" w:hAnsi="仿宋" w:eastAsia="仿宋" w:cs="仿宋"/>
                <w:spacing w:val="-1"/>
                <w:position w:val="17"/>
                <w:sz w:val="24"/>
                <w:szCs w:val="24"/>
                <w:lang w:val="en-US" w:eastAsia="zh-CN"/>
              </w:rPr>
              <w:t>项目</w:t>
            </w:r>
          </w:p>
        </w:tc>
      </w:tr>
      <w:tr w14:paraId="667F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2AF07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F2E0B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0B51259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pacing w:val="-7"/>
                <w:sz w:val="24"/>
                <w:szCs w:val="24"/>
                <w:lang w:val="en-US" w:eastAsia="zh-CN"/>
              </w:rPr>
              <w:t>甘肃圣康源生物科技有限公司</w:t>
            </w:r>
          </w:p>
        </w:tc>
      </w:tr>
      <w:tr w14:paraId="325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7054B4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75260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项目时间</w:t>
            </w:r>
          </w:p>
        </w:tc>
        <w:tc>
          <w:tcPr>
            <w:tcW w:w="6585" w:type="dxa"/>
            <w:vAlign w:val="center"/>
          </w:tcPr>
          <w:p w14:paraId="509804B4">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1年</w:t>
            </w:r>
          </w:p>
        </w:tc>
      </w:tr>
      <w:tr w14:paraId="2A8F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94C782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5D90E2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303B982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本次招标设为叁个标段，甘肃圣康源生物科技有限公司外成品料</w:t>
            </w:r>
            <w:bookmarkStart w:id="0" w:name="_GoBack"/>
            <w:bookmarkEnd w:id="0"/>
            <w:r>
              <w:rPr>
                <w:rFonts w:hint="eastAsia" w:ascii="仿宋" w:hAnsi="仿宋" w:eastAsia="仿宋" w:cs="仿宋"/>
                <w:sz w:val="24"/>
                <w:szCs w:val="24"/>
                <w:vertAlign w:val="baseline"/>
                <w:lang w:val="en-US" w:eastAsia="zh-CN"/>
              </w:rPr>
              <w:t>运输业务项目，具体招标内容详见本项目招标文件。</w:t>
            </w:r>
          </w:p>
        </w:tc>
      </w:tr>
      <w:tr w14:paraId="1C9A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9FE44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4391D6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7095B90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14:paraId="2E38F63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14:paraId="4BA553BB">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14:paraId="39C19F2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14:paraId="0962E0A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14:paraId="4E39741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14:paraId="1BAE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10B03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79FAEBB">
            <w:pPr>
              <w:widowControl w:val="0"/>
              <w:spacing w:before="305" w:line="212" w:lineRule="auto"/>
              <w:jc w:val="center"/>
              <w:rPr>
                <w:rFonts w:hint="eastAsia" w:ascii="仿宋" w:hAnsi="仿宋" w:eastAsia="仿宋" w:cs="仿宋"/>
                <w:sz w:val="24"/>
                <w:szCs w:val="24"/>
                <w:vertAlign w:val="baseline"/>
                <w:lang w:eastAsia="zh-CN"/>
              </w:rPr>
            </w:pPr>
            <w:r>
              <w:rPr>
                <w:rFonts w:ascii="仿宋" w:hAnsi="仿宋" w:eastAsia="仿宋" w:cs="仿宋"/>
                <w:sz w:val="24"/>
                <w:szCs w:val="24"/>
                <w:vertAlign w:val="baseline"/>
              </w:rPr>
              <w:t>投标文件递交</w:t>
            </w:r>
            <w:r>
              <w:rPr>
                <w:rFonts w:hint="eastAsia" w:ascii="仿宋" w:hAnsi="仿宋" w:eastAsia="仿宋" w:cs="仿宋"/>
                <w:sz w:val="24"/>
                <w:szCs w:val="24"/>
                <w:vertAlign w:val="baseline"/>
                <w:lang w:val="en-US" w:eastAsia="zh-CN"/>
              </w:rPr>
              <w:t>方式</w:t>
            </w:r>
          </w:p>
        </w:tc>
        <w:tc>
          <w:tcPr>
            <w:tcW w:w="6585" w:type="dxa"/>
            <w:vAlign w:val="center"/>
          </w:tcPr>
          <w:p w14:paraId="07A04C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开标时携带所有投标文件到场</w:t>
            </w:r>
          </w:p>
        </w:tc>
      </w:tr>
      <w:tr w14:paraId="1F13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30249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E41E9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7CA8C8A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p>
        </w:tc>
      </w:tr>
      <w:tr w14:paraId="70BF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F63F3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p w14:paraId="190D019A">
            <w:pPr>
              <w:pStyle w:val="2"/>
              <w:widowControl w:val="0"/>
              <w:rPr>
                <w:rFonts w:hint="default"/>
                <w:lang w:val="en-US" w:eastAsia="zh-CN"/>
              </w:rPr>
            </w:pPr>
          </w:p>
        </w:tc>
        <w:tc>
          <w:tcPr>
            <w:tcW w:w="2190" w:type="dxa"/>
            <w:vAlign w:val="center"/>
          </w:tcPr>
          <w:p w14:paraId="2172CD5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c>
          <w:tcPr>
            <w:tcW w:w="6585" w:type="dxa"/>
            <w:vAlign w:val="center"/>
          </w:tcPr>
          <w:p w14:paraId="003F96D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投标时交付投标保证金5000元，在招标过程中未中标无息退回，招标过程中中标转为合同保证金。</w:t>
            </w:r>
          </w:p>
        </w:tc>
      </w:tr>
      <w:tr w14:paraId="12C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8F36FE">
            <w:pPr>
              <w:pStyle w:val="2"/>
              <w:widowControl w:val="0"/>
              <w:rPr>
                <w:rFonts w:hint="default"/>
                <w:lang w:val="en-US" w:eastAsia="zh-CN"/>
              </w:rPr>
            </w:pPr>
            <w:r>
              <w:rPr>
                <w:rFonts w:hint="eastAsia"/>
                <w:lang w:val="en-US" w:eastAsia="zh-CN"/>
              </w:rPr>
              <w:t>10</w:t>
            </w:r>
          </w:p>
        </w:tc>
        <w:tc>
          <w:tcPr>
            <w:tcW w:w="2190" w:type="dxa"/>
            <w:vAlign w:val="center"/>
          </w:tcPr>
          <w:p w14:paraId="4D984CF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开标时间</w:t>
            </w:r>
          </w:p>
        </w:tc>
        <w:tc>
          <w:tcPr>
            <w:tcW w:w="6585" w:type="dxa"/>
            <w:vAlign w:val="center"/>
          </w:tcPr>
          <w:p w14:paraId="548CFEB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2025年6月16日</w:t>
            </w:r>
          </w:p>
        </w:tc>
      </w:tr>
    </w:tbl>
    <w:p w14:paraId="5B8DDE44">
      <w:pPr>
        <w:sectPr>
          <w:headerReference r:id="rId9" w:type="default"/>
          <w:footerReference r:id="rId10" w:type="default"/>
          <w:pgSz w:w="11905" w:h="16840"/>
          <w:pgMar w:top="1183" w:right="1667" w:bottom="1041" w:left="1671" w:header="882" w:footer="853" w:gutter="0"/>
          <w:pgNumType w:fmt="numberInDash"/>
          <w:cols w:space="720" w:num="1"/>
        </w:sectPr>
      </w:pPr>
    </w:p>
    <w:p w14:paraId="45CE938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98" w:firstLineChars="700"/>
        <w:jc w:val="both"/>
        <w:textAlignment w:val="baseline"/>
        <w:rPr>
          <w:b/>
          <w:sz w:val="28"/>
          <w:szCs w:val="22"/>
        </w:rPr>
      </w:pP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项目要求</w:t>
      </w:r>
    </w:p>
    <w:p w14:paraId="341D8C5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210" w:leftChars="0" w:firstLineChars="0"/>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设备要求：</w:t>
      </w:r>
    </w:p>
    <w:p w14:paraId="3E182C8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default" w:cs="宋体"/>
          <w:b/>
          <w:bCs/>
          <w:spacing w:val="8"/>
          <w:sz w:val="24"/>
          <w:szCs w:val="24"/>
          <w:lang w:val="en-US" w:eastAsia="zh-CN"/>
        </w:rPr>
      </w:pPr>
      <w:r>
        <w:rPr>
          <w:rFonts w:hint="eastAsia" w:cs="宋体"/>
          <w:snapToGrid w:val="0"/>
          <w:color w:val="000000"/>
          <w:spacing w:val="7"/>
          <w:kern w:val="0"/>
          <w:sz w:val="24"/>
          <w:szCs w:val="24"/>
          <w:lang w:val="en-US" w:eastAsia="zh-CN"/>
        </w:rPr>
        <w:t>乙方</w:t>
      </w:r>
      <w:r>
        <w:rPr>
          <w:rFonts w:hint="eastAsia" w:ascii="宋体" w:hAnsi="宋体" w:eastAsia="宋体" w:cs="宋体"/>
          <w:snapToGrid w:val="0"/>
          <w:color w:val="000000"/>
          <w:spacing w:val="7"/>
          <w:kern w:val="0"/>
          <w:sz w:val="24"/>
          <w:szCs w:val="24"/>
          <w:lang w:val="en-US" w:eastAsia="zh-CN"/>
        </w:rPr>
        <w:t>必须有</w:t>
      </w:r>
      <w:r>
        <w:rPr>
          <w:rFonts w:hint="eastAsia" w:cs="宋体"/>
          <w:snapToGrid w:val="0"/>
          <w:color w:val="000000"/>
          <w:spacing w:val="7"/>
          <w:kern w:val="0"/>
          <w:sz w:val="24"/>
          <w:szCs w:val="24"/>
          <w:lang w:val="en-US" w:eastAsia="zh-CN"/>
        </w:rPr>
        <w:t>满足货物运输的车辆，车辆安全可靠，燃油费及过路费自理</w:t>
      </w:r>
      <w:r>
        <w:rPr>
          <w:rFonts w:hint="eastAsia" w:ascii="宋体" w:hAnsi="宋体" w:eastAsia="宋体" w:cs="宋体"/>
          <w:snapToGrid w:val="0"/>
          <w:color w:val="000000"/>
          <w:spacing w:val="7"/>
          <w:kern w:val="0"/>
          <w:sz w:val="24"/>
          <w:szCs w:val="24"/>
          <w:lang w:val="en-US" w:eastAsia="zh-CN"/>
        </w:rPr>
        <w:t>。</w:t>
      </w:r>
    </w:p>
    <w:p w14:paraId="7AC9AB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textAlignment w:val="baseline"/>
        <w:rPr>
          <w:rFonts w:hint="default" w:ascii="宋体" w:hAnsi="宋体" w:eastAsia="宋体" w:cs="宋体"/>
          <w:spacing w:val="8"/>
          <w:sz w:val="24"/>
          <w:szCs w:val="24"/>
          <w:lang w:val="en-US" w:eastAsia="zh-CN"/>
        </w:rPr>
      </w:pPr>
      <w:r>
        <w:rPr>
          <w:rFonts w:hint="eastAsia" w:ascii="仿宋" w:hAnsi="仿宋" w:eastAsia="仿宋" w:cs="仿宋"/>
          <w:b/>
          <w:sz w:val="28"/>
          <w:szCs w:val="28"/>
          <w:lang w:val="en-US" w:eastAsia="zh-CN"/>
        </w:rPr>
        <w:t>2、人员要求</w:t>
      </w:r>
      <w:r>
        <w:rPr>
          <w:rFonts w:hint="eastAsia" w:cs="宋体"/>
          <w:spacing w:val="8"/>
          <w:sz w:val="24"/>
          <w:szCs w:val="24"/>
          <w:lang w:val="en-US" w:eastAsia="zh-CN"/>
        </w:rPr>
        <w:t>：</w:t>
      </w:r>
    </w:p>
    <w:p w14:paraId="16926809">
      <w:pPr>
        <w:keepNext w:val="0"/>
        <w:keepLines w:val="0"/>
        <w:pageBreakBefore w:val="0"/>
        <w:widowControl/>
        <w:kinsoku w:val="0"/>
        <w:wordWrap/>
        <w:overflowPunct/>
        <w:topLinePunct w:val="0"/>
        <w:autoSpaceDE w:val="0"/>
        <w:autoSpaceDN w:val="0"/>
        <w:bidi w:val="0"/>
        <w:adjustRightInd w:val="0"/>
        <w:snapToGrid w:val="0"/>
        <w:spacing w:before="185" w:line="286" w:lineRule="auto"/>
        <w:ind w:left="11" w:right="79" w:firstLine="508"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7"/>
          <w:sz w:val="24"/>
          <w:szCs w:val="24"/>
        </w:rPr>
        <w:t>乙方</w:t>
      </w:r>
      <w:r>
        <w:rPr>
          <w:rFonts w:hint="eastAsia" w:ascii="宋体" w:hAnsi="宋体" w:eastAsia="宋体" w:cs="宋体"/>
          <w:spacing w:val="7"/>
          <w:sz w:val="24"/>
          <w:szCs w:val="24"/>
          <w:lang w:val="en-US" w:eastAsia="zh-CN"/>
        </w:rPr>
        <w:t>必须拥有满足甲方运输业务的车辆，所有入场装料人员及司机必须穿戴全套劳动防护用品（安全帽、反光衣、防砸鞋等）并在作业时全程佩戴，在装料作业时必须全程系挂安全带。</w:t>
      </w:r>
    </w:p>
    <w:p w14:paraId="54F25BD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5E227A2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p>
    <w:p w14:paraId="4BFA63AA">
      <w:pPr>
        <w:pStyle w:val="2"/>
        <w:rPr>
          <w:rFonts w:hint="eastAsia"/>
        </w:rPr>
      </w:pPr>
    </w:p>
    <w:p w14:paraId="3E4770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D8469AC">
      <w:pPr>
        <w:spacing w:line="271" w:lineRule="auto"/>
        <w:rPr>
          <w:rFonts w:ascii="Arial"/>
          <w:sz w:val="21"/>
        </w:rPr>
      </w:pPr>
    </w:p>
    <w:p w14:paraId="5A87E610">
      <w:pPr>
        <w:spacing w:line="271" w:lineRule="auto"/>
        <w:rPr>
          <w:rFonts w:ascii="Arial"/>
          <w:sz w:val="21"/>
        </w:rPr>
      </w:pPr>
    </w:p>
    <w:p w14:paraId="01B5773A">
      <w:pPr>
        <w:spacing w:line="271" w:lineRule="auto"/>
        <w:rPr>
          <w:rFonts w:ascii="Arial"/>
          <w:sz w:val="21"/>
        </w:rPr>
      </w:pPr>
    </w:p>
    <w:p w14:paraId="0C1B0286">
      <w:pPr>
        <w:spacing w:line="271" w:lineRule="auto"/>
        <w:rPr>
          <w:rFonts w:ascii="Arial"/>
          <w:sz w:val="21"/>
        </w:rPr>
      </w:pPr>
    </w:p>
    <w:p w14:paraId="31C676E7">
      <w:pPr>
        <w:spacing w:line="271" w:lineRule="auto"/>
        <w:rPr>
          <w:rFonts w:ascii="Arial"/>
          <w:sz w:val="21"/>
        </w:rPr>
      </w:pPr>
    </w:p>
    <w:p w14:paraId="59488612">
      <w:pPr>
        <w:spacing w:line="271" w:lineRule="auto"/>
        <w:rPr>
          <w:rFonts w:ascii="Arial"/>
          <w:sz w:val="21"/>
        </w:rPr>
      </w:pPr>
    </w:p>
    <w:p w14:paraId="1AE9F6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F34B2A6">
      <w:pPr>
        <w:spacing w:line="241" w:lineRule="auto"/>
        <w:rPr>
          <w:rFonts w:ascii="Arial"/>
          <w:sz w:val="21"/>
        </w:rPr>
      </w:pPr>
    </w:p>
    <w:p w14:paraId="5C5FB2EA">
      <w:pPr>
        <w:spacing w:line="241" w:lineRule="auto"/>
        <w:rPr>
          <w:rFonts w:ascii="Arial"/>
          <w:sz w:val="21"/>
        </w:rPr>
      </w:pPr>
    </w:p>
    <w:p w14:paraId="5B3FB970">
      <w:pPr>
        <w:spacing w:line="241" w:lineRule="auto"/>
        <w:rPr>
          <w:rFonts w:ascii="Arial"/>
          <w:sz w:val="21"/>
        </w:rPr>
      </w:pPr>
    </w:p>
    <w:p w14:paraId="324C4AB0">
      <w:pPr>
        <w:spacing w:line="242" w:lineRule="auto"/>
        <w:rPr>
          <w:rFonts w:ascii="Arial"/>
          <w:sz w:val="21"/>
        </w:rPr>
      </w:pPr>
    </w:p>
    <w:p w14:paraId="55BACD8E">
      <w:pPr>
        <w:spacing w:line="242" w:lineRule="auto"/>
        <w:rPr>
          <w:rFonts w:ascii="Arial"/>
          <w:sz w:val="21"/>
        </w:rPr>
      </w:pPr>
    </w:p>
    <w:p w14:paraId="0A9F5E57">
      <w:pPr>
        <w:spacing w:line="242" w:lineRule="auto"/>
        <w:rPr>
          <w:rFonts w:ascii="Arial"/>
          <w:sz w:val="21"/>
        </w:rPr>
      </w:pPr>
    </w:p>
    <w:p w14:paraId="5D379452">
      <w:pPr>
        <w:spacing w:line="242" w:lineRule="auto"/>
        <w:rPr>
          <w:rFonts w:ascii="Arial"/>
          <w:sz w:val="21"/>
        </w:rPr>
      </w:pPr>
    </w:p>
    <w:p w14:paraId="3DB3E5F0">
      <w:pPr>
        <w:spacing w:line="242" w:lineRule="auto"/>
        <w:rPr>
          <w:rFonts w:ascii="Arial"/>
          <w:sz w:val="21"/>
        </w:rPr>
      </w:pPr>
    </w:p>
    <w:p w14:paraId="009B93D8">
      <w:pPr>
        <w:spacing w:line="242" w:lineRule="auto"/>
        <w:rPr>
          <w:rFonts w:ascii="Arial"/>
          <w:sz w:val="21"/>
        </w:rPr>
      </w:pPr>
    </w:p>
    <w:p w14:paraId="4878D054">
      <w:pPr>
        <w:spacing w:line="242" w:lineRule="auto"/>
        <w:rPr>
          <w:rFonts w:ascii="Arial"/>
          <w:sz w:val="21"/>
        </w:rPr>
      </w:pPr>
    </w:p>
    <w:p w14:paraId="7FC261F6">
      <w:pPr>
        <w:spacing w:line="242" w:lineRule="auto"/>
        <w:rPr>
          <w:rFonts w:ascii="Arial"/>
          <w:sz w:val="21"/>
        </w:rPr>
      </w:pPr>
    </w:p>
    <w:p w14:paraId="6C8CEF98">
      <w:pPr>
        <w:spacing w:line="242" w:lineRule="auto"/>
        <w:rPr>
          <w:rFonts w:ascii="Arial"/>
          <w:sz w:val="21"/>
        </w:rPr>
      </w:pPr>
    </w:p>
    <w:p w14:paraId="5381C01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77A20FB">
      <w:pPr>
        <w:spacing w:line="255" w:lineRule="auto"/>
        <w:rPr>
          <w:rFonts w:ascii="Arial"/>
          <w:sz w:val="21"/>
        </w:rPr>
      </w:pPr>
    </w:p>
    <w:p w14:paraId="1A9B8233">
      <w:pPr>
        <w:spacing w:line="255" w:lineRule="auto"/>
        <w:rPr>
          <w:rFonts w:ascii="Arial"/>
          <w:sz w:val="21"/>
        </w:rPr>
      </w:pPr>
    </w:p>
    <w:p w14:paraId="2050188E">
      <w:pPr>
        <w:spacing w:line="255" w:lineRule="auto"/>
        <w:rPr>
          <w:rFonts w:ascii="Arial"/>
          <w:sz w:val="21"/>
        </w:rPr>
      </w:pPr>
    </w:p>
    <w:p w14:paraId="5BC76277">
      <w:pPr>
        <w:spacing w:line="255" w:lineRule="auto"/>
        <w:rPr>
          <w:rFonts w:ascii="Arial"/>
          <w:sz w:val="21"/>
        </w:rPr>
      </w:pPr>
    </w:p>
    <w:p w14:paraId="417C611C">
      <w:pPr>
        <w:spacing w:line="255" w:lineRule="auto"/>
        <w:rPr>
          <w:rFonts w:ascii="Arial"/>
          <w:sz w:val="21"/>
        </w:rPr>
      </w:pPr>
    </w:p>
    <w:p w14:paraId="528D2B7D">
      <w:pPr>
        <w:spacing w:line="255" w:lineRule="auto"/>
        <w:rPr>
          <w:rFonts w:ascii="Arial"/>
          <w:sz w:val="21"/>
        </w:rPr>
      </w:pPr>
    </w:p>
    <w:p w14:paraId="35288F66">
      <w:pPr>
        <w:spacing w:line="255" w:lineRule="auto"/>
        <w:rPr>
          <w:rFonts w:ascii="Arial"/>
          <w:sz w:val="21"/>
        </w:rPr>
      </w:pPr>
    </w:p>
    <w:p w14:paraId="0F6DAD67">
      <w:pPr>
        <w:spacing w:line="255" w:lineRule="auto"/>
        <w:rPr>
          <w:rFonts w:ascii="Arial"/>
          <w:sz w:val="21"/>
        </w:rPr>
      </w:pPr>
    </w:p>
    <w:p w14:paraId="51CCDA04">
      <w:pPr>
        <w:spacing w:line="256" w:lineRule="auto"/>
        <w:rPr>
          <w:rFonts w:ascii="Arial"/>
          <w:sz w:val="21"/>
        </w:rPr>
      </w:pPr>
    </w:p>
    <w:p w14:paraId="1BE3B74A">
      <w:pPr>
        <w:spacing w:line="256" w:lineRule="auto"/>
        <w:rPr>
          <w:rFonts w:ascii="Arial"/>
          <w:sz w:val="21"/>
        </w:rPr>
      </w:pPr>
    </w:p>
    <w:p w14:paraId="28398A62">
      <w:pPr>
        <w:spacing w:line="256" w:lineRule="auto"/>
        <w:rPr>
          <w:rFonts w:ascii="Arial"/>
          <w:sz w:val="21"/>
        </w:rPr>
      </w:pPr>
    </w:p>
    <w:p w14:paraId="3B203EB5">
      <w:pPr>
        <w:spacing w:line="256" w:lineRule="auto"/>
        <w:rPr>
          <w:rFonts w:ascii="Arial"/>
          <w:sz w:val="21"/>
        </w:rPr>
      </w:pPr>
    </w:p>
    <w:p w14:paraId="32589E64">
      <w:pPr>
        <w:spacing w:line="256" w:lineRule="auto"/>
        <w:rPr>
          <w:rFonts w:ascii="Arial"/>
          <w:sz w:val="21"/>
        </w:rPr>
      </w:pPr>
    </w:p>
    <w:p w14:paraId="6F279FDD">
      <w:pPr>
        <w:spacing w:line="256" w:lineRule="auto"/>
        <w:rPr>
          <w:rFonts w:ascii="Arial"/>
          <w:sz w:val="21"/>
        </w:rPr>
      </w:pPr>
    </w:p>
    <w:p w14:paraId="13856F1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2100A6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A034293">
      <w:pPr>
        <w:sectPr>
          <w:headerReference r:id="rId11" w:type="default"/>
          <w:footerReference r:id="rId12" w:type="default"/>
          <w:pgSz w:w="11905" w:h="16840"/>
          <w:pgMar w:top="400" w:right="1785" w:bottom="615" w:left="1785" w:header="0" w:footer="454" w:gutter="0"/>
          <w:pgNumType w:fmt="numberInDash"/>
          <w:cols w:space="720" w:num="1"/>
        </w:sectPr>
      </w:pPr>
    </w:p>
    <w:p w14:paraId="1E2E8DC4">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0DF0053">
      <w:pPr>
        <w:spacing w:line="400" w:lineRule="auto"/>
        <w:rPr>
          <w:rFonts w:ascii="Arial"/>
          <w:sz w:val="21"/>
        </w:rPr>
      </w:pPr>
    </w:p>
    <w:p w14:paraId="42FCDBB4">
      <w:pPr>
        <w:spacing w:before="78" w:line="222" w:lineRule="auto"/>
        <w:ind w:left="282"/>
        <w:rPr>
          <w:rFonts w:ascii="仿宋" w:hAnsi="仿宋" w:eastAsia="仿宋" w:cs="仿宋"/>
          <w:spacing w:val="-6"/>
          <w:sz w:val="24"/>
          <w:szCs w:val="24"/>
        </w:rPr>
      </w:pPr>
    </w:p>
    <w:p w14:paraId="71B42E20">
      <w:pPr>
        <w:spacing w:before="78" w:line="222" w:lineRule="auto"/>
        <w:ind w:left="282"/>
        <w:rPr>
          <w:rFonts w:ascii="仿宋" w:hAnsi="仿宋" w:eastAsia="仿宋" w:cs="仿宋"/>
          <w:spacing w:val="-6"/>
          <w:sz w:val="24"/>
          <w:szCs w:val="24"/>
        </w:rPr>
      </w:pPr>
    </w:p>
    <w:p w14:paraId="465E7D4B">
      <w:pPr>
        <w:spacing w:before="78" w:line="222" w:lineRule="auto"/>
        <w:ind w:left="282"/>
        <w:rPr>
          <w:rFonts w:hint="eastAsia" w:ascii="仿宋" w:hAnsi="仿宋" w:eastAsia="仿宋" w:cs="仿宋"/>
          <w:spacing w:val="-6"/>
          <w:sz w:val="28"/>
          <w:szCs w:val="28"/>
        </w:rPr>
      </w:pPr>
    </w:p>
    <w:p w14:paraId="2FAFE07E">
      <w:pPr>
        <w:spacing w:before="78" w:line="222" w:lineRule="auto"/>
        <w:ind w:left="282"/>
        <w:rPr>
          <w:rFonts w:hint="eastAsia" w:ascii="仿宋" w:hAnsi="仿宋" w:eastAsia="仿宋" w:cs="仿宋"/>
          <w:spacing w:val="-6"/>
          <w:sz w:val="28"/>
          <w:szCs w:val="28"/>
        </w:rPr>
      </w:pPr>
    </w:p>
    <w:p w14:paraId="52A7B6A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ADCF5F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50DBBF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3A9DE9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85C6F5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E86EFD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7BC5C3C7">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C8D77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DEAB4F7">
      <w:pPr>
        <w:spacing w:line="243" w:lineRule="auto"/>
        <w:rPr>
          <w:rFonts w:hint="eastAsia" w:ascii="仿宋" w:hAnsi="仿宋" w:eastAsia="仿宋" w:cs="仿宋"/>
          <w:sz w:val="22"/>
          <w:szCs w:val="22"/>
        </w:rPr>
      </w:pPr>
    </w:p>
    <w:p w14:paraId="507A4062">
      <w:pPr>
        <w:spacing w:line="243" w:lineRule="auto"/>
        <w:rPr>
          <w:rFonts w:ascii="Arial"/>
          <w:sz w:val="21"/>
        </w:rPr>
      </w:pPr>
    </w:p>
    <w:p w14:paraId="7D58DBC1">
      <w:pPr>
        <w:spacing w:line="243" w:lineRule="auto"/>
        <w:rPr>
          <w:rFonts w:ascii="Arial"/>
          <w:sz w:val="21"/>
        </w:rPr>
      </w:pPr>
    </w:p>
    <w:p w14:paraId="721D3376">
      <w:pPr>
        <w:spacing w:line="243" w:lineRule="auto"/>
        <w:rPr>
          <w:rFonts w:ascii="Arial"/>
          <w:sz w:val="21"/>
        </w:rPr>
      </w:pPr>
    </w:p>
    <w:p w14:paraId="47E00F3E">
      <w:pPr>
        <w:spacing w:line="243" w:lineRule="auto"/>
        <w:rPr>
          <w:rFonts w:ascii="Arial"/>
          <w:sz w:val="21"/>
        </w:rPr>
      </w:pPr>
    </w:p>
    <w:p w14:paraId="1E09F6F4">
      <w:pPr>
        <w:spacing w:line="243" w:lineRule="auto"/>
        <w:rPr>
          <w:rFonts w:ascii="Arial"/>
          <w:sz w:val="21"/>
        </w:rPr>
      </w:pPr>
    </w:p>
    <w:p w14:paraId="7B29D63C">
      <w:pPr>
        <w:spacing w:line="243" w:lineRule="auto"/>
        <w:rPr>
          <w:rFonts w:ascii="Arial"/>
          <w:sz w:val="21"/>
        </w:rPr>
      </w:pPr>
    </w:p>
    <w:p w14:paraId="0FD39605">
      <w:pPr>
        <w:spacing w:line="243" w:lineRule="auto"/>
        <w:rPr>
          <w:rFonts w:ascii="Arial"/>
          <w:sz w:val="21"/>
        </w:rPr>
      </w:pPr>
    </w:p>
    <w:p w14:paraId="6C2311EB">
      <w:pPr>
        <w:spacing w:line="243" w:lineRule="auto"/>
        <w:rPr>
          <w:rFonts w:ascii="Arial"/>
          <w:sz w:val="21"/>
        </w:rPr>
      </w:pPr>
    </w:p>
    <w:p w14:paraId="41D9EF8B">
      <w:pPr>
        <w:spacing w:line="243" w:lineRule="auto"/>
        <w:rPr>
          <w:rFonts w:ascii="Arial"/>
          <w:sz w:val="21"/>
        </w:rPr>
      </w:pPr>
    </w:p>
    <w:p w14:paraId="5BDB5A00">
      <w:pPr>
        <w:spacing w:line="243" w:lineRule="auto"/>
        <w:rPr>
          <w:rFonts w:ascii="Arial"/>
          <w:sz w:val="21"/>
        </w:rPr>
      </w:pPr>
    </w:p>
    <w:p w14:paraId="3C179999">
      <w:pPr>
        <w:spacing w:line="243" w:lineRule="auto"/>
        <w:rPr>
          <w:rFonts w:ascii="Arial"/>
          <w:sz w:val="21"/>
        </w:rPr>
      </w:pPr>
    </w:p>
    <w:p w14:paraId="5727A376">
      <w:pPr>
        <w:spacing w:line="243" w:lineRule="auto"/>
        <w:rPr>
          <w:rFonts w:ascii="Arial"/>
          <w:sz w:val="21"/>
        </w:rPr>
      </w:pPr>
    </w:p>
    <w:p w14:paraId="4C170B84">
      <w:pPr>
        <w:spacing w:line="243" w:lineRule="auto"/>
        <w:rPr>
          <w:rFonts w:ascii="Arial"/>
          <w:sz w:val="21"/>
        </w:rPr>
      </w:pPr>
    </w:p>
    <w:p w14:paraId="02746F18">
      <w:pPr>
        <w:spacing w:line="243" w:lineRule="auto"/>
        <w:rPr>
          <w:rFonts w:ascii="Arial"/>
          <w:sz w:val="21"/>
        </w:rPr>
      </w:pPr>
    </w:p>
    <w:p w14:paraId="6DCB7D66">
      <w:pPr>
        <w:spacing w:line="243" w:lineRule="auto"/>
        <w:rPr>
          <w:rFonts w:ascii="Arial"/>
          <w:sz w:val="21"/>
        </w:rPr>
      </w:pPr>
    </w:p>
    <w:p w14:paraId="589DAEA6">
      <w:pPr>
        <w:spacing w:line="243" w:lineRule="auto"/>
        <w:rPr>
          <w:rFonts w:ascii="Arial"/>
          <w:sz w:val="21"/>
        </w:rPr>
      </w:pPr>
    </w:p>
    <w:p w14:paraId="6AA7A2E9">
      <w:pPr>
        <w:spacing w:line="243" w:lineRule="auto"/>
        <w:rPr>
          <w:rFonts w:ascii="Arial"/>
          <w:sz w:val="21"/>
        </w:rPr>
      </w:pPr>
    </w:p>
    <w:p w14:paraId="20A11673">
      <w:pPr>
        <w:spacing w:line="243" w:lineRule="auto"/>
        <w:rPr>
          <w:rFonts w:ascii="Arial"/>
          <w:sz w:val="21"/>
        </w:rPr>
      </w:pPr>
    </w:p>
    <w:p w14:paraId="26334BC5">
      <w:pPr>
        <w:spacing w:line="243" w:lineRule="auto"/>
        <w:rPr>
          <w:rFonts w:ascii="Arial"/>
          <w:sz w:val="21"/>
        </w:rPr>
      </w:pPr>
    </w:p>
    <w:p w14:paraId="36063530">
      <w:pPr>
        <w:spacing w:line="243" w:lineRule="auto"/>
        <w:rPr>
          <w:rFonts w:ascii="Arial"/>
          <w:sz w:val="21"/>
        </w:rPr>
      </w:pPr>
    </w:p>
    <w:p w14:paraId="0E0753C2">
      <w:pPr>
        <w:spacing w:line="243" w:lineRule="auto"/>
        <w:rPr>
          <w:rFonts w:ascii="Arial"/>
          <w:sz w:val="21"/>
        </w:rPr>
      </w:pPr>
    </w:p>
    <w:p w14:paraId="42420F92">
      <w:pPr>
        <w:spacing w:line="243" w:lineRule="auto"/>
        <w:rPr>
          <w:rFonts w:ascii="Arial"/>
          <w:sz w:val="21"/>
        </w:rPr>
      </w:pPr>
    </w:p>
    <w:p w14:paraId="31F66C1D">
      <w:pPr>
        <w:spacing w:line="243" w:lineRule="auto"/>
        <w:rPr>
          <w:rFonts w:ascii="Arial"/>
          <w:sz w:val="21"/>
        </w:rPr>
      </w:pPr>
    </w:p>
    <w:p w14:paraId="764487C0">
      <w:pPr>
        <w:spacing w:line="243" w:lineRule="auto"/>
        <w:rPr>
          <w:rFonts w:ascii="Arial"/>
          <w:sz w:val="21"/>
        </w:rPr>
      </w:pPr>
    </w:p>
    <w:p w14:paraId="6DF9D376">
      <w:pPr>
        <w:spacing w:line="243" w:lineRule="auto"/>
        <w:rPr>
          <w:rFonts w:ascii="Arial"/>
          <w:sz w:val="21"/>
        </w:rPr>
      </w:pPr>
    </w:p>
    <w:p w14:paraId="317FC6A9">
      <w:pPr>
        <w:spacing w:line="243" w:lineRule="auto"/>
        <w:rPr>
          <w:rFonts w:ascii="Arial"/>
          <w:sz w:val="21"/>
        </w:rPr>
      </w:pPr>
    </w:p>
    <w:p w14:paraId="18BC4E00">
      <w:pPr>
        <w:spacing w:line="243" w:lineRule="auto"/>
        <w:rPr>
          <w:rFonts w:ascii="Arial"/>
          <w:sz w:val="21"/>
        </w:rPr>
      </w:pPr>
    </w:p>
    <w:p w14:paraId="4C8DB8CE">
      <w:pPr>
        <w:spacing w:line="243" w:lineRule="auto"/>
        <w:rPr>
          <w:rFonts w:ascii="Arial"/>
          <w:sz w:val="21"/>
        </w:rPr>
      </w:pPr>
    </w:p>
    <w:p w14:paraId="0F9800EA">
      <w:pPr>
        <w:spacing w:line="243" w:lineRule="auto"/>
        <w:rPr>
          <w:rFonts w:ascii="Arial"/>
          <w:sz w:val="21"/>
        </w:rPr>
      </w:pPr>
    </w:p>
    <w:p w14:paraId="59F5B8F2">
      <w:pPr>
        <w:spacing w:line="243" w:lineRule="auto"/>
        <w:rPr>
          <w:rFonts w:ascii="Arial"/>
          <w:sz w:val="21"/>
        </w:rPr>
      </w:pPr>
    </w:p>
    <w:p w14:paraId="1B05496D">
      <w:pPr>
        <w:spacing w:line="243" w:lineRule="auto"/>
        <w:rPr>
          <w:rFonts w:ascii="Arial"/>
          <w:sz w:val="21"/>
        </w:rPr>
      </w:pPr>
    </w:p>
    <w:p w14:paraId="7ADE5F3C">
      <w:pPr>
        <w:spacing w:line="243" w:lineRule="auto"/>
        <w:rPr>
          <w:rFonts w:ascii="Arial"/>
          <w:sz w:val="21"/>
        </w:rPr>
      </w:pPr>
    </w:p>
    <w:p w14:paraId="58B69A90">
      <w:pPr>
        <w:spacing w:line="243" w:lineRule="auto"/>
        <w:rPr>
          <w:rFonts w:ascii="Arial"/>
          <w:sz w:val="21"/>
        </w:rPr>
      </w:pPr>
    </w:p>
    <w:p w14:paraId="3294AD11">
      <w:pPr>
        <w:spacing w:line="243" w:lineRule="auto"/>
        <w:rPr>
          <w:rFonts w:ascii="Arial"/>
          <w:sz w:val="21"/>
        </w:rPr>
      </w:pPr>
    </w:p>
    <w:p w14:paraId="720D5A1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43DC052">
      <w:pPr>
        <w:pStyle w:val="2"/>
      </w:pPr>
    </w:p>
    <w:p w14:paraId="2ACE3937">
      <w:pPr>
        <w:spacing w:line="243" w:lineRule="auto"/>
        <w:rPr>
          <w:rFonts w:ascii="Arial"/>
          <w:sz w:val="21"/>
        </w:rPr>
      </w:pPr>
    </w:p>
    <w:p w14:paraId="16205936">
      <w:pPr>
        <w:spacing w:line="243" w:lineRule="auto"/>
        <w:rPr>
          <w:rFonts w:ascii="Arial"/>
          <w:sz w:val="21"/>
        </w:rPr>
      </w:pPr>
    </w:p>
    <w:p w14:paraId="63929F4D">
      <w:pPr>
        <w:spacing w:line="244" w:lineRule="auto"/>
        <w:rPr>
          <w:rFonts w:ascii="Arial"/>
          <w:sz w:val="21"/>
        </w:rPr>
      </w:pPr>
    </w:p>
    <w:p w14:paraId="04D60A15">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9BC0219">
      <w:pPr>
        <w:spacing w:line="393" w:lineRule="auto"/>
        <w:rPr>
          <w:rFonts w:ascii="Arial"/>
          <w:sz w:val="21"/>
        </w:rPr>
      </w:pPr>
    </w:p>
    <w:p w14:paraId="52B3724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71658B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w:t>
      </w:r>
      <w:r>
        <w:rPr>
          <w:rFonts w:hint="eastAsia" w:ascii="仿宋" w:hAnsi="仿宋" w:eastAsia="仿宋" w:cs="仿宋"/>
          <w:spacing w:val="-6"/>
          <w:sz w:val="24"/>
          <w:szCs w:val="24"/>
          <w:lang w:val="en-US" w:eastAsia="zh-CN"/>
        </w:rPr>
        <w:t>石岗墩牧场散装成品料运输业务</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hint="eastAsia" w:ascii="仿宋" w:hAnsi="仿宋" w:eastAsia="仿宋" w:cs="仿宋"/>
          <w:spacing w:val="-6"/>
          <w:sz w:val="24"/>
          <w:szCs w:val="24"/>
          <w:lang w:val="en-US" w:eastAsia="zh-CN"/>
        </w:rPr>
        <w:t>/吨</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eastAsia="zh-CN"/>
        </w:rPr>
        <w:t>；东、西片牧场袋装料</w:t>
      </w:r>
      <w:r>
        <w:rPr>
          <w:rFonts w:hint="eastAsia" w:ascii="仿宋" w:hAnsi="仿宋" w:eastAsia="仿宋" w:cs="仿宋"/>
          <w:spacing w:val="-6"/>
          <w:sz w:val="24"/>
          <w:szCs w:val="24"/>
          <w:lang w:val="en-US" w:eastAsia="zh-CN"/>
        </w:rPr>
        <w:t>成品料运输业务</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hint="eastAsia" w:ascii="仿宋" w:hAnsi="仿宋" w:eastAsia="仿宋" w:cs="仿宋"/>
          <w:spacing w:val="-6"/>
          <w:sz w:val="24"/>
          <w:szCs w:val="24"/>
          <w:lang w:val="en-US" w:eastAsia="zh-CN"/>
        </w:rPr>
        <w:t>/吨</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东片牧场（德华牧场、德联牧场、德瑞牧场、蜀汉牧场）的散装</w:t>
      </w:r>
      <w:r>
        <w:rPr>
          <w:rFonts w:hint="eastAsia" w:ascii="仿宋" w:hAnsi="仿宋" w:eastAsia="仿宋" w:cs="仿宋"/>
          <w:spacing w:val="-6"/>
          <w:sz w:val="24"/>
          <w:szCs w:val="24"/>
          <w:lang w:val="en-US" w:eastAsia="zh-CN"/>
        </w:rPr>
        <w:t>成品料运输业务我</w:t>
      </w:r>
      <w:r>
        <w:rPr>
          <w:rFonts w:ascii="仿宋" w:hAnsi="仿宋" w:eastAsia="仿宋" w:cs="仿宋"/>
          <w:spacing w:val="-6"/>
          <w:sz w:val="24"/>
          <w:szCs w:val="24"/>
        </w:rPr>
        <w:t>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val="en-US" w:eastAsia="zh-CN"/>
        </w:rPr>
        <w:t>/吨</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西片牧场（燕塘牧场、陇黔牧场、东联牧场、新华牧场、蓼泉牧场）的散装</w:t>
      </w:r>
      <w:r>
        <w:rPr>
          <w:rFonts w:hint="eastAsia" w:ascii="仿宋" w:hAnsi="仿宋" w:eastAsia="仿宋" w:cs="仿宋"/>
          <w:spacing w:val="-6"/>
          <w:sz w:val="24"/>
          <w:szCs w:val="24"/>
          <w:lang w:val="en-US" w:eastAsia="zh-CN"/>
        </w:rPr>
        <w:t>成品料运输业务</w:t>
      </w:r>
      <w:r>
        <w:rPr>
          <w:rFonts w:ascii="仿宋" w:hAnsi="仿宋" w:eastAsia="仿宋" w:cs="仿宋"/>
          <w:spacing w:val="-6"/>
          <w:sz w:val="24"/>
          <w:szCs w:val="24"/>
        </w:rPr>
        <w:t>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val="en-US" w:eastAsia="zh-CN"/>
        </w:rPr>
        <w:t>/吨</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项目</w:t>
      </w:r>
      <w:r>
        <w:rPr>
          <w:rFonts w:ascii="仿宋" w:hAnsi="仿宋" w:eastAsia="仿宋" w:cs="仿宋"/>
          <w:spacing w:val="-6"/>
          <w:sz w:val="24"/>
          <w:szCs w:val="24"/>
        </w:rPr>
        <w:t>要求承包本项目的编制任务。</w:t>
      </w:r>
    </w:p>
    <w:p w14:paraId="6B4BA667">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724B1A70">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AC09D8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F58D24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5D8D1DA">
      <w:pPr>
        <w:pStyle w:val="2"/>
        <w:rPr>
          <w:rFonts w:ascii="仿宋" w:hAnsi="仿宋" w:eastAsia="仿宋" w:cs="仿宋"/>
          <w:spacing w:val="-4"/>
          <w:sz w:val="24"/>
          <w:szCs w:val="24"/>
        </w:rPr>
      </w:pPr>
    </w:p>
    <w:p w14:paraId="422D3040">
      <w:pPr>
        <w:pStyle w:val="2"/>
        <w:rPr>
          <w:rFonts w:ascii="仿宋" w:hAnsi="仿宋" w:eastAsia="仿宋" w:cs="仿宋"/>
          <w:spacing w:val="-4"/>
          <w:sz w:val="24"/>
          <w:szCs w:val="24"/>
        </w:rPr>
      </w:pPr>
    </w:p>
    <w:p w14:paraId="449154FD">
      <w:pPr>
        <w:pStyle w:val="2"/>
        <w:rPr>
          <w:rFonts w:ascii="仿宋" w:hAnsi="仿宋" w:eastAsia="仿宋" w:cs="仿宋"/>
          <w:spacing w:val="-4"/>
          <w:sz w:val="24"/>
          <w:szCs w:val="24"/>
        </w:rPr>
      </w:pPr>
    </w:p>
    <w:p w14:paraId="5E2E5537">
      <w:pPr>
        <w:pStyle w:val="2"/>
        <w:rPr>
          <w:rFonts w:ascii="仿宋" w:hAnsi="仿宋" w:eastAsia="仿宋" w:cs="仿宋"/>
          <w:spacing w:val="-4"/>
          <w:sz w:val="24"/>
          <w:szCs w:val="24"/>
        </w:rPr>
      </w:pPr>
    </w:p>
    <w:p w14:paraId="3DD764F8">
      <w:pPr>
        <w:pStyle w:val="2"/>
        <w:rPr>
          <w:rFonts w:ascii="仿宋" w:hAnsi="仿宋" w:eastAsia="仿宋" w:cs="仿宋"/>
          <w:spacing w:val="-4"/>
          <w:sz w:val="24"/>
          <w:szCs w:val="24"/>
        </w:rPr>
      </w:pPr>
    </w:p>
    <w:p w14:paraId="2D21E6C0">
      <w:pPr>
        <w:spacing w:before="8" w:line="452" w:lineRule="auto"/>
        <w:ind w:right="1538"/>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FDEBF8">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649495">
      <w:pPr>
        <w:sectPr>
          <w:footerReference r:id="rId14" w:type="default"/>
          <w:pgSz w:w="11905" w:h="16840"/>
          <w:pgMar w:top="400" w:right="1693" w:bottom="615" w:left="1716" w:header="0" w:footer="454" w:gutter="0"/>
          <w:pgNumType w:fmt="numberInDash"/>
          <w:cols w:space="720" w:num="1"/>
        </w:sectPr>
      </w:pPr>
    </w:p>
    <w:p w14:paraId="74B8DC4B">
      <w:pPr>
        <w:spacing w:line="243" w:lineRule="auto"/>
        <w:rPr>
          <w:rFonts w:ascii="Arial"/>
          <w:sz w:val="21"/>
        </w:rPr>
      </w:pPr>
    </w:p>
    <w:p w14:paraId="46A96E9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04B44C6">
      <w:pPr>
        <w:spacing w:line="326" w:lineRule="auto"/>
        <w:rPr>
          <w:rFonts w:ascii="Arial"/>
          <w:sz w:val="21"/>
        </w:rPr>
      </w:pPr>
    </w:p>
    <w:p w14:paraId="5B66102F">
      <w:pPr>
        <w:spacing w:line="327" w:lineRule="auto"/>
        <w:rPr>
          <w:rFonts w:ascii="Arial"/>
          <w:sz w:val="21"/>
        </w:rPr>
      </w:pPr>
    </w:p>
    <w:p w14:paraId="56ABA5D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780C9F3">
      <w:pPr>
        <w:spacing w:line="330" w:lineRule="auto"/>
        <w:rPr>
          <w:rFonts w:ascii="Arial"/>
          <w:sz w:val="21"/>
        </w:rPr>
      </w:pPr>
    </w:p>
    <w:p w14:paraId="787758F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7ABDBF0">
      <w:pPr>
        <w:spacing w:line="315" w:lineRule="auto"/>
        <w:rPr>
          <w:rFonts w:ascii="Arial"/>
          <w:sz w:val="21"/>
        </w:rPr>
      </w:pPr>
    </w:p>
    <w:p w14:paraId="069593A7">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3A515D9">
      <w:pPr>
        <w:spacing w:line="251" w:lineRule="auto"/>
        <w:rPr>
          <w:rFonts w:ascii="Arial"/>
          <w:sz w:val="21"/>
        </w:rPr>
      </w:pPr>
    </w:p>
    <w:p w14:paraId="1888FD3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C482CC6">
      <w:pPr>
        <w:spacing w:line="291" w:lineRule="auto"/>
        <w:rPr>
          <w:rFonts w:ascii="Arial"/>
          <w:sz w:val="21"/>
        </w:rPr>
      </w:pPr>
    </w:p>
    <w:p w14:paraId="3B22047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22AEFE">
      <w:pPr>
        <w:spacing w:line="355" w:lineRule="auto"/>
        <w:rPr>
          <w:rFonts w:ascii="Arial"/>
          <w:sz w:val="21"/>
        </w:rPr>
      </w:pPr>
    </w:p>
    <w:p w14:paraId="4100AE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44C3AA2E">
      <w:pPr>
        <w:spacing w:line="310" w:lineRule="auto"/>
        <w:rPr>
          <w:rFonts w:ascii="Arial"/>
          <w:sz w:val="21"/>
        </w:rPr>
      </w:pPr>
    </w:p>
    <w:p w14:paraId="6823A34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5C8C566">
      <w:pPr>
        <w:spacing w:line="289" w:lineRule="auto"/>
        <w:rPr>
          <w:rFonts w:ascii="Arial"/>
          <w:sz w:val="21"/>
        </w:rPr>
      </w:pPr>
    </w:p>
    <w:p w14:paraId="2C90B646">
      <w:pPr>
        <w:spacing w:line="289" w:lineRule="auto"/>
        <w:rPr>
          <w:rFonts w:ascii="Arial"/>
          <w:sz w:val="21"/>
        </w:rPr>
      </w:pPr>
    </w:p>
    <w:p w14:paraId="36B0F793">
      <w:pPr>
        <w:spacing w:line="290" w:lineRule="auto"/>
        <w:rPr>
          <w:rFonts w:ascii="Arial"/>
          <w:sz w:val="21"/>
        </w:rPr>
      </w:pPr>
    </w:p>
    <w:p w14:paraId="1D674C5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8C8A68F">
      <w:pPr>
        <w:spacing w:line="249" w:lineRule="auto"/>
        <w:rPr>
          <w:rFonts w:ascii="Arial"/>
          <w:sz w:val="21"/>
        </w:rPr>
      </w:pPr>
    </w:p>
    <w:p w14:paraId="56703D59">
      <w:pPr>
        <w:spacing w:line="249" w:lineRule="auto"/>
        <w:rPr>
          <w:rFonts w:ascii="Arial"/>
          <w:sz w:val="21"/>
        </w:rPr>
      </w:pPr>
    </w:p>
    <w:p w14:paraId="5C137DD9">
      <w:pPr>
        <w:spacing w:line="249" w:lineRule="auto"/>
        <w:rPr>
          <w:rFonts w:ascii="Arial"/>
          <w:sz w:val="21"/>
        </w:rPr>
      </w:pPr>
    </w:p>
    <w:p w14:paraId="06563E50">
      <w:pPr>
        <w:spacing w:line="250" w:lineRule="auto"/>
        <w:rPr>
          <w:rFonts w:ascii="Arial"/>
          <w:sz w:val="21"/>
        </w:rPr>
      </w:pPr>
    </w:p>
    <w:p w14:paraId="71088786">
      <w:pPr>
        <w:spacing w:line="250" w:lineRule="auto"/>
        <w:rPr>
          <w:rFonts w:ascii="Arial"/>
          <w:sz w:val="21"/>
        </w:rPr>
      </w:pPr>
    </w:p>
    <w:p w14:paraId="78A5B000">
      <w:pPr>
        <w:spacing w:line="250" w:lineRule="auto"/>
        <w:rPr>
          <w:rFonts w:ascii="Arial"/>
          <w:sz w:val="21"/>
        </w:rPr>
      </w:pPr>
    </w:p>
    <w:p w14:paraId="27620526">
      <w:pPr>
        <w:spacing w:line="250" w:lineRule="auto"/>
        <w:rPr>
          <w:rFonts w:ascii="Arial"/>
          <w:sz w:val="21"/>
        </w:rPr>
      </w:pPr>
    </w:p>
    <w:p w14:paraId="5CC53C28">
      <w:pPr>
        <w:spacing w:line="250" w:lineRule="auto"/>
        <w:rPr>
          <w:rFonts w:ascii="Arial"/>
          <w:sz w:val="21"/>
        </w:rPr>
      </w:pPr>
    </w:p>
    <w:p w14:paraId="5B7E03A8">
      <w:pPr>
        <w:spacing w:line="250" w:lineRule="auto"/>
        <w:rPr>
          <w:rFonts w:ascii="Arial"/>
          <w:sz w:val="21"/>
        </w:rPr>
      </w:pPr>
    </w:p>
    <w:p w14:paraId="10D0769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80DD6CB">
      <w:pPr>
        <w:sectPr>
          <w:footerReference r:id="rId15" w:type="default"/>
          <w:pgSz w:w="11905" w:h="16840"/>
          <w:pgMar w:top="400" w:right="810" w:bottom="615" w:left="1785" w:header="0" w:footer="454" w:gutter="0"/>
          <w:pgNumType w:fmt="numberInDash"/>
          <w:cols w:space="720" w:num="1"/>
        </w:sectPr>
      </w:pPr>
    </w:p>
    <w:p w14:paraId="1E482965">
      <w:pPr>
        <w:spacing w:line="244" w:lineRule="auto"/>
        <w:rPr>
          <w:rFonts w:ascii="Arial"/>
          <w:sz w:val="21"/>
        </w:rPr>
      </w:pPr>
    </w:p>
    <w:p w14:paraId="440D9587">
      <w:pPr>
        <w:rPr>
          <w:sz w:val="22"/>
          <w:szCs w:val="22"/>
        </w:rPr>
      </w:pPr>
    </w:p>
    <w:p w14:paraId="5D6CBA61">
      <w:pPr>
        <w:spacing w:line="317" w:lineRule="auto"/>
        <w:rPr>
          <w:rFonts w:ascii="Arial"/>
          <w:sz w:val="21"/>
        </w:rPr>
      </w:pPr>
    </w:p>
    <w:p w14:paraId="2EB8C5F2">
      <w:pPr>
        <w:spacing w:line="317" w:lineRule="auto"/>
        <w:rPr>
          <w:rFonts w:ascii="Arial"/>
          <w:sz w:val="21"/>
        </w:rPr>
      </w:pPr>
    </w:p>
    <w:p w14:paraId="273A2E15">
      <w:pPr>
        <w:spacing w:line="318" w:lineRule="auto"/>
        <w:rPr>
          <w:rFonts w:ascii="Arial"/>
          <w:sz w:val="21"/>
        </w:rPr>
      </w:pPr>
    </w:p>
    <w:p w14:paraId="1A5B5FE7">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E94695A">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D4468A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9AC3C0">
      <w:pPr>
        <w:spacing w:line="271" w:lineRule="auto"/>
        <w:rPr>
          <w:rFonts w:ascii="Arial"/>
          <w:sz w:val="21"/>
        </w:rPr>
      </w:pPr>
    </w:p>
    <w:p w14:paraId="09D47A2D">
      <w:pPr>
        <w:spacing w:line="271" w:lineRule="auto"/>
        <w:rPr>
          <w:rFonts w:ascii="Arial"/>
          <w:sz w:val="21"/>
        </w:rPr>
      </w:pPr>
    </w:p>
    <w:p w14:paraId="0A277305">
      <w:pPr>
        <w:spacing w:line="272" w:lineRule="auto"/>
        <w:rPr>
          <w:rFonts w:ascii="Arial"/>
          <w:sz w:val="21"/>
        </w:rPr>
      </w:pPr>
    </w:p>
    <w:p w14:paraId="1ADD468F">
      <w:pPr>
        <w:spacing w:line="272" w:lineRule="auto"/>
        <w:rPr>
          <w:rFonts w:ascii="Arial"/>
          <w:sz w:val="21"/>
        </w:rPr>
      </w:pPr>
    </w:p>
    <w:p w14:paraId="60D2DAB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281F7DF">
      <w:pPr>
        <w:spacing w:line="248" w:lineRule="auto"/>
        <w:rPr>
          <w:rFonts w:ascii="Arial"/>
          <w:sz w:val="21"/>
        </w:rPr>
      </w:pPr>
    </w:p>
    <w:p w14:paraId="1F7EBEC4">
      <w:pPr>
        <w:spacing w:line="249" w:lineRule="auto"/>
        <w:rPr>
          <w:rFonts w:ascii="Arial"/>
          <w:sz w:val="21"/>
        </w:rPr>
      </w:pPr>
    </w:p>
    <w:p w14:paraId="70F51C70">
      <w:pPr>
        <w:spacing w:line="249" w:lineRule="auto"/>
        <w:rPr>
          <w:rFonts w:ascii="Arial"/>
          <w:sz w:val="21"/>
        </w:rPr>
      </w:pPr>
    </w:p>
    <w:p w14:paraId="567B56FE">
      <w:pPr>
        <w:spacing w:line="249" w:lineRule="auto"/>
        <w:rPr>
          <w:rFonts w:ascii="Arial"/>
          <w:sz w:val="21"/>
        </w:rPr>
      </w:pPr>
    </w:p>
    <w:p w14:paraId="575BDF19">
      <w:pPr>
        <w:spacing w:line="249" w:lineRule="auto"/>
        <w:rPr>
          <w:rFonts w:ascii="Arial"/>
          <w:sz w:val="21"/>
        </w:rPr>
      </w:pPr>
    </w:p>
    <w:p w14:paraId="711EAB7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3682F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30D8EF2">
      <w:pPr>
        <w:sectPr>
          <w:headerReference r:id="rId16" w:type="default"/>
          <w:footerReference r:id="rId17" w:type="default"/>
          <w:pgSz w:w="11905" w:h="16840"/>
          <w:pgMar w:top="400" w:right="1728" w:bottom="615" w:left="1716" w:header="0" w:footer="454" w:gutter="0"/>
          <w:pgNumType w:fmt="numberInDash"/>
          <w:cols w:space="720" w:num="1"/>
        </w:sectPr>
      </w:pPr>
    </w:p>
    <w:p w14:paraId="0098AC54">
      <w:pPr>
        <w:spacing w:line="317" w:lineRule="auto"/>
        <w:rPr>
          <w:rFonts w:ascii="Arial"/>
          <w:sz w:val="21"/>
        </w:rPr>
      </w:pPr>
    </w:p>
    <w:p w14:paraId="17414774">
      <w:pPr>
        <w:spacing w:line="317" w:lineRule="auto"/>
        <w:rPr>
          <w:rFonts w:ascii="Arial"/>
          <w:sz w:val="21"/>
        </w:rPr>
      </w:pPr>
    </w:p>
    <w:p w14:paraId="0D28CBF8">
      <w:pPr>
        <w:spacing w:line="318" w:lineRule="auto"/>
        <w:rPr>
          <w:rFonts w:ascii="Arial"/>
          <w:sz w:val="21"/>
        </w:rPr>
      </w:pPr>
    </w:p>
    <w:p w14:paraId="1B8AE291">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6FFAED"/>
    <w:p w14:paraId="7B69485E"/>
    <w:p w14:paraId="6B7DE11F"/>
    <w:p w14:paraId="38C721E6">
      <w:pPr>
        <w:spacing w:line="87" w:lineRule="exact"/>
      </w:pPr>
    </w:p>
    <w:tbl>
      <w:tblPr>
        <w:tblStyle w:val="7"/>
        <w:tblW w:w="89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1691"/>
        <w:gridCol w:w="1691"/>
        <w:gridCol w:w="1691"/>
        <w:gridCol w:w="1693"/>
      </w:tblGrid>
      <w:tr w14:paraId="5ED4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jc w:val="center"/>
        </w:trPr>
        <w:tc>
          <w:tcPr>
            <w:tcW w:w="2183" w:type="dxa"/>
            <w:vAlign w:val="top"/>
          </w:tcPr>
          <w:p w14:paraId="262F9366">
            <w:pPr>
              <w:spacing w:line="321" w:lineRule="auto"/>
              <w:rPr>
                <w:rFonts w:ascii="Arial"/>
                <w:sz w:val="21"/>
              </w:rPr>
            </w:pPr>
          </w:p>
          <w:p w14:paraId="5921345D">
            <w:pPr>
              <w:spacing w:line="321" w:lineRule="auto"/>
              <w:rPr>
                <w:rFonts w:ascii="Arial"/>
                <w:sz w:val="21"/>
              </w:rPr>
            </w:pPr>
          </w:p>
          <w:p w14:paraId="1875A7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1691" w:type="dxa"/>
            <w:vAlign w:val="top"/>
          </w:tcPr>
          <w:p w14:paraId="7996C6A8">
            <w:pPr>
              <w:rPr>
                <w:rFonts w:ascii="Arial"/>
                <w:sz w:val="21"/>
              </w:rPr>
            </w:pPr>
            <w:r>
              <w:rPr>
                <w:rFonts w:hint="eastAsia" w:ascii="仿宋" w:hAnsi="仿宋" w:eastAsia="仿宋" w:cs="仿宋"/>
                <w:spacing w:val="-6"/>
                <w:sz w:val="24"/>
                <w:szCs w:val="24"/>
                <w:lang w:val="en-US" w:eastAsia="zh-CN"/>
              </w:rPr>
              <w:t>石岗墩牧场散装成品料</w:t>
            </w:r>
          </w:p>
        </w:tc>
        <w:tc>
          <w:tcPr>
            <w:tcW w:w="1691" w:type="dxa"/>
            <w:vAlign w:val="top"/>
          </w:tcPr>
          <w:p w14:paraId="20431780">
            <w:pPr>
              <w:rPr>
                <w:rFonts w:ascii="Arial"/>
                <w:sz w:val="21"/>
              </w:rPr>
            </w:pPr>
            <w:r>
              <w:rPr>
                <w:rFonts w:hint="eastAsia" w:ascii="仿宋" w:hAnsi="仿宋" w:eastAsia="仿宋" w:cs="仿宋"/>
                <w:spacing w:val="-1"/>
                <w:sz w:val="24"/>
                <w:szCs w:val="24"/>
                <w:lang w:val="en-US" w:eastAsia="zh-CN"/>
              </w:rPr>
              <w:t>东片牧场（德瑞、德联、蜀汉、德华）的散装</w:t>
            </w:r>
            <w:r>
              <w:rPr>
                <w:rFonts w:hint="eastAsia" w:ascii="仿宋" w:hAnsi="仿宋" w:eastAsia="仿宋" w:cs="仿宋"/>
                <w:spacing w:val="-6"/>
                <w:sz w:val="24"/>
                <w:szCs w:val="24"/>
                <w:lang w:val="en-US" w:eastAsia="zh-CN"/>
              </w:rPr>
              <w:t>成品料运输</w:t>
            </w:r>
          </w:p>
        </w:tc>
        <w:tc>
          <w:tcPr>
            <w:tcW w:w="1691" w:type="dxa"/>
            <w:vAlign w:val="top"/>
          </w:tcPr>
          <w:p w14:paraId="488260CE">
            <w:pPr>
              <w:rPr>
                <w:rFonts w:ascii="Arial"/>
                <w:sz w:val="21"/>
              </w:rPr>
            </w:pPr>
            <w:r>
              <w:rPr>
                <w:rFonts w:hint="eastAsia" w:ascii="仿宋" w:hAnsi="仿宋" w:eastAsia="仿宋" w:cs="仿宋"/>
                <w:spacing w:val="-1"/>
                <w:sz w:val="24"/>
                <w:szCs w:val="24"/>
                <w:lang w:val="en-US" w:eastAsia="zh-CN"/>
              </w:rPr>
              <w:t>西片牧场（燕塘牧场、陇黔牧场、东联牧场、新华牧场、蓼泉牧场）的散装</w:t>
            </w:r>
            <w:r>
              <w:rPr>
                <w:rFonts w:hint="eastAsia" w:ascii="仿宋" w:hAnsi="仿宋" w:eastAsia="仿宋" w:cs="仿宋"/>
                <w:spacing w:val="-6"/>
                <w:sz w:val="24"/>
                <w:szCs w:val="24"/>
                <w:lang w:val="en-US" w:eastAsia="zh-CN"/>
              </w:rPr>
              <w:t>成品料运输</w:t>
            </w:r>
          </w:p>
        </w:tc>
        <w:tc>
          <w:tcPr>
            <w:tcW w:w="1693" w:type="dxa"/>
            <w:vAlign w:val="top"/>
          </w:tcPr>
          <w:p w14:paraId="55B8327C">
            <w:pPr>
              <w:rPr>
                <w:rFonts w:ascii="Arial"/>
                <w:sz w:val="21"/>
              </w:rPr>
            </w:pPr>
            <w:r>
              <w:rPr>
                <w:rFonts w:hint="eastAsia" w:ascii="仿宋" w:hAnsi="仿宋" w:eastAsia="仿宋" w:cs="仿宋"/>
                <w:spacing w:val="-1"/>
                <w:sz w:val="24"/>
                <w:szCs w:val="24"/>
                <w:lang w:val="en-US" w:eastAsia="zh-CN"/>
              </w:rPr>
              <w:t>东、西片牧场袋装成品料及颗粒料的运输</w:t>
            </w:r>
          </w:p>
        </w:tc>
      </w:tr>
      <w:tr w14:paraId="21D7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jc w:val="center"/>
        </w:trPr>
        <w:tc>
          <w:tcPr>
            <w:tcW w:w="2183" w:type="dxa"/>
            <w:vAlign w:val="top"/>
          </w:tcPr>
          <w:p w14:paraId="623B8C9A">
            <w:pPr>
              <w:spacing w:line="397" w:lineRule="auto"/>
              <w:rPr>
                <w:rFonts w:ascii="Arial"/>
                <w:sz w:val="21"/>
              </w:rPr>
            </w:pPr>
          </w:p>
          <w:p w14:paraId="791E38D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A2CB5F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1691" w:type="dxa"/>
            <w:vAlign w:val="top"/>
          </w:tcPr>
          <w:p w14:paraId="54C15540">
            <w:pPr>
              <w:rPr>
                <w:rFonts w:ascii="Arial"/>
                <w:sz w:val="21"/>
              </w:rPr>
            </w:pPr>
          </w:p>
        </w:tc>
        <w:tc>
          <w:tcPr>
            <w:tcW w:w="1691" w:type="dxa"/>
            <w:vAlign w:val="top"/>
          </w:tcPr>
          <w:p w14:paraId="0DB37330">
            <w:pPr>
              <w:rPr>
                <w:rFonts w:ascii="Arial"/>
                <w:sz w:val="21"/>
              </w:rPr>
            </w:pPr>
          </w:p>
        </w:tc>
        <w:tc>
          <w:tcPr>
            <w:tcW w:w="1691" w:type="dxa"/>
            <w:vAlign w:val="top"/>
          </w:tcPr>
          <w:p w14:paraId="752BB085">
            <w:pPr>
              <w:rPr>
                <w:rFonts w:ascii="Arial"/>
                <w:sz w:val="21"/>
              </w:rPr>
            </w:pPr>
          </w:p>
        </w:tc>
        <w:tc>
          <w:tcPr>
            <w:tcW w:w="1693" w:type="dxa"/>
            <w:vAlign w:val="top"/>
          </w:tcPr>
          <w:p w14:paraId="60A319E8">
            <w:pPr>
              <w:rPr>
                <w:rFonts w:ascii="Arial"/>
                <w:sz w:val="21"/>
              </w:rPr>
            </w:pPr>
          </w:p>
        </w:tc>
      </w:tr>
      <w:tr w14:paraId="687CF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jc w:val="center"/>
        </w:trPr>
        <w:tc>
          <w:tcPr>
            <w:tcW w:w="2183" w:type="dxa"/>
            <w:vAlign w:val="top"/>
          </w:tcPr>
          <w:p w14:paraId="6D5996B8">
            <w:pPr>
              <w:spacing w:line="417" w:lineRule="auto"/>
              <w:rPr>
                <w:rFonts w:ascii="Arial"/>
                <w:sz w:val="21"/>
              </w:rPr>
            </w:pPr>
          </w:p>
          <w:p w14:paraId="0465088C">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1691" w:type="dxa"/>
            <w:vAlign w:val="top"/>
          </w:tcPr>
          <w:p w14:paraId="2A68C9BD">
            <w:pPr>
              <w:rPr>
                <w:rFonts w:ascii="Arial"/>
                <w:sz w:val="21"/>
              </w:rPr>
            </w:pPr>
          </w:p>
        </w:tc>
        <w:tc>
          <w:tcPr>
            <w:tcW w:w="1691" w:type="dxa"/>
            <w:vAlign w:val="top"/>
          </w:tcPr>
          <w:p w14:paraId="33A0147B">
            <w:pPr>
              <w:rPr>
                <w:rFonts w:ascii="Arial"/>
                <w:sz w:val="21"/>
              </w:rPr>
            </w:pPr>
          </w:p>
        </w:tc>
        <w:tc>
          <w:tcPr>
            <w:tcW w:w="1691" w:type="dxa"/>
            <w:vAlign w:val="top"/>
          </w:tcPr>
          <w:p w14:paraId="30B6AEE5">
            <w:pPr>
              <w:rPr>
                <w:rFonts w:ascii="Arial"/>
                <w:sz w:val="21"/>
              </w:rPr>
            </w:pPr>
          </w:p>
        </w:tc>
        <w:tc>
          <w:tcPr>
            <w:tcW w:w="1693" w:type="dxa"/>
            <w:vAlign w:val="top"/>
          </w:tcPr>
          <w:p w14:paraId="090935F9">
            <w:pPr>
              <w:rPr>
                <w:rFonts w:ascii="Arial"/>
                <w:sz w:val="21"/>
              </w:rPr>
            </w:pPr>
          </w:p>
        </w:tc>
      </w:tr>
    </w:tbl>
    <w:p w14:paraId="74C4F4DA">
      <w:pPr>
        <w:spacing w:line="269" w:lineRule="auto"/>
        <w:rPr>
          <w:rFonts w:ascii="Arial"/>
          <w:sz w:val="21"/>
        </w:rPr>
      </w:pPr>
    </w:p>
    <w:p w14:paraId="50A8A630">
      <w:pPr>
        <w:spacing w:line="269" w:lineRule="auto"/>
        <w:rPr>
          <w:rFonts w:ascii="Arial"/>
          <w:sz w:val="21"/>
        </w:rPr>
      </w:pPr>
    </w:p>
    <w:p w14:paraId="06D1DE69">
      <w:pPr>
        <w:spacing w:line="270" w:lineRule="auto"/>
        <w:rPr>
          <w:rFonts w:ascii="Arial"/>
          <w:sz w:val="21"/>
        </w:rPr>
      </w:pPr>
    </w:p>
    <w:p w14:paraId="4B2306EA">
      <w:pPr>
        <w:spacing w:line="270" w:lineRule="auto"/>
        <w:rPr>
          <w:rFonts w:ascii="Arial"/>
          <w:sz w:val="21"/>
        </w:rPr>
      </w:pPr>
    </w:p>
    <w:p w14:paraId="7ABB69C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CF6D70F">
      <w:pPr>
        <w:spacing w:line="251" w:lineRule="auto"/>
        <w:rPr>
          <w:rFonts w:ascii="Arial"/>
          <w:sz w:val="21"/>
        </w:rPr>
      </w:pPr>
    </w:p>
    <w:p w14:paraId="2D42D0AA">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97A577B">
      <w:pPr>
        <w:spacing w:line="252" w:lineRule="auto"/>
        <w:rPr>
          <w:rFonts w:ascii="Arial"/>
          <w:sz w:val="21"/>
        </w:rPr>
      </w:pPr>
    </w:p>
    <w:p w14:paraId="3AA8E1A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6AE2776">
      <w:pPr>
        <w:sectPr>
          <w:footerReference r:id="rId18" w:type="default"/>
          <w:pgSz w:w="11905" w:h="16840"/>
          <w:pgMar w:top="400" w:right="1284" w:bottom="615" w:left="1665" w:header="0" w:footer="454" w:gutter="0"/>
          <w:pgNumType w:fmt="numberInDash"/>
          <w:cols w:space="720" w:num="1"/>
        </w:sectPr>
      </w:pPr>
    </w:p>
    <w:p w14:paraId="75A57ADC">
      <w:pPr>
        <w:spacing w:line="317" w:lineRule="auto"/>
        <w:rPr>
          <w:rFonts w:ascii="Arial"/>
          <w:sz w:val="21"/>
        </w:rPr>
      </w:pPr>
    </w:p>
    <w:p w14:paraId="5E872F8F">
      <w:pPr>
        <w:spacing w:line="318" w:lineRule="auto"/>
        <w:rPr>
          <w:rFonts w:ascii="Arial"/>
          <w:sz w:val="21"/>
        </w:rPr>
      </w:pPr>
    </w:p>
    <w:p w14:paraId="78C293F9">
      <w:pPr>
        <w:spacing w:line="318" w:lineRule="auto"/>
        <w:rPr>
          <w:rFonts w:ascii="Arial"/>
          <w:sz w:val="21"/>
        </w:rPr>
      </w:pPr>
    </w:p>
    <w:p w14:paraId="2AFDE6F1">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7933"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3915"/>
        <w:gridCol w:w="2790"/>
      </w:tblGrid>
      <w:tr w14:paraId="2CA1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7544D692">
            <w:pPr>
              <w:spacing w:before="216" w:line="22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标段号</w:t>
            </w:r>
          </w:p>
        </w:tc>
        <w:tc>
          <w:tcPr>
            <w:tcW w:w="3915" w:type="dxa"/>
            <w:vAlign w:val="top"/>
          </w:tcPr>
          <w:p w14:paraId="6D909C8B">
            <w:pPr>
              <w:spacing w:before="215" w:line="221" w:lineRule="auto"/>
              <w:jc w:val="center"/>
              <w:rPr>
                <w:rFonts w:ascii="仿宋" w:hAnsi="仿宋" w:eastAsia="仿宋" w:cs="仿宋"/>
                <w:sz w:val="24"/>
                <w:szCs w:val="24"/>
              </w:rPr>
            </w:pPr>
            <w:r>
              <w:rPr>
                <w:rFonts w:hint="eastAsia" w:ascii="仿宋" w:hAnsi="仿宋" w:eastAsia="仿宋" w:cs="仿宋"/>
                <w:spacing w:val="-5"/>
                <w:sz w:val="24"/>
                <w:szCs w:val="24"/>
                <w:lang w:val="en-US" w:eastAsia="zh-CN"/>
              </w:rPr>
              <w:t>分项</w:t>
            </w:r>
            <w:r>
              <w:rPr>
                <w:rFonts w:ascii="仿宋" w:hAnsi="仿宋" w:eastAsia="仿宋" w:cs="仿宋"/>
                <w:spacing w:val="-5"/>
                <w:sz w:val="24"/>
                <w:szCs w:val="24"/>
              </w:rPr>
              <w:t>名</w:t>
            </w:r>
            <w:r>
              <w:rPr>
                <w:rFonts w:ascii="仿宋" w:hAnsi="仿宋" w:eastAsia="仿宋" w:cs="仿宋"/>
                <w:spacing w:val="-4"/>
                <w:sz w:val="24"/>
                <w:szCs w:val="24"/>
              </w:rPr>
              <w:t>称</w:t>
            </w:r>
          </w:p>
        </w:tc>
        <w:tc>
          <w:tcPr>
            <w:tcW w:w="2790" w:type="dxa"/>
            <w:vAlign w:val="top"/>
          </w:tcPr>
          <w:p w14:paraId="3418C9DA">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r>
      <w:tr w14:paraId="7BD7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Merge w:val="restart"/>
            <w:vAlign w:val="center"/>
          </w:tcPr>
          <w:p w14:paraId="7F47F562">
            <w:pPr>
              <w:jc w:val="center"/>
              <w:rPr>
                <w:rFonts w:hint="eastAsia" w:ascii="Arial" w:eastAsia="宋体"/>
                <w:sz w:val="21"/>
                <w:lang w:val="en-US" w:eastAsia="zh-CN"/>
              </w:rPr>
            </w:pPr>
            <w:r>
              <w:rPr>
                <w:rFonts w:hint="eastAsia" w:eastAsia="宋体"/>
                <w:sz w:val="21"/>
                <w:lang w:val="en-US" w:eastAsia="zh-CN"/>
              </w:rPr>
              <w:t>标段一</w:t>
            </w:r>
          </w:p>
        </w:tc>
        <w:tc>
          <w:tcPr>
            <w:tcW w:w="3915" w:type="dxa"/>
            <w:vAlign w:val="center"/>
          </w:tcPr>
          <w:p w14:paraId="710465CE">
            <w:pPr>
              <w:jc w:val="center"/>
              <w:rPr>
                <w:rFonts w:ascii="Arial"/>
                <w:sz w:val="21"/>
              </w:rPr>
            </w:pPr>
            <w:r>
              <w:rPr>
                <w:rFonts w:hint="eastAsia" w:ascii="仿宋" w:hAnsi="仿宋" w:eastAsia="仿宋" w:cs="仿宋"/>
                <w:spacing w:val="-6"/>
                <w:sz w:val="24"/>
                <w:szCs w:val="24"/>
                <w:lang w:val="en-US" w:eastAsia="zh-CN"/>
              </w:rPr>
              <w:t>石岗墩牧场散装成品料</w:t>
            </w:r>
          </w:p>
        </w:tc>
        <w:tc>
          <w:tcPr>
            <w:tcW w:w="2790" w:type="dxa"/>
            <w:vAlign w:val="top"/>
          </w:tcPr>
          <w:p w14:paraId="627BB1F5">
            <w:pPr>
              <w:rPr>
                <w:rFonts w:ascii="Arial"/>
                <w:sz w:val="21"/>
              </w:rPr>
            </w:pPr>
          </w:p>
        </w:tc>
      </w:tr>
      <w:tr w14:paraId="2A815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28" w:type="dxa"/>
            <w:vMerge w:val="continue"/>
            <w:vAlign w:val="center"/>
          </w:tcPr>
          <w:p w14:paraId="65AFD769">
            <w:pPr>
              <w:jc w:val="center"/>
              <w:rPr>
                <w:rFonts w:ascii="Arial"/>
                <w:sz w:val="21"/>
              </w:rPr>
            </w:pPr>
          </w:p>
        </w:tc>
        <w:tc>
          <w:tcPr>
            <w:tcW w:w="3915" w:type="dxa"/>
            <w:vAlign w:val="center"/>
          </w:tcPr>
          <w:p w14:paraId="3D6DF402">
            <w:pPr>
              <w:jc w:val="center"/>
              <w:rPr>
                <w:rFonts w:ascii="Arial"/>
                <w:sz w:val="21"/>
              </w:rPr>
            </w:pPr>
            <w:r>
              <w:rPr>
                <w:rFonts w:hint="eastAsia" w:ascii="仿宋" w:hAnsi="仿宋" w:eastAsia="仿宋" w:cs="仿宋"/>
                <w:spacing w:val="-1"/>
                <w:sz w:val="24"/>
                <w:szCs w:val="24"/>
                <w:lang w:val="en-US" w:eastAsia="zh-CN"/>
              </w:rPr>
              <w:t>东、西片牧场袋装成品料及颗粒料的运输</w:t>
            </w:r>
          </w:p>
        </w:tc>
        <w:tc>
          <w:tcPr>
            <w:tcW w:w="2790" w:type="dxa"/>
            <w:vAlign w:val="top"/>
          </w:tcPr>
          <w:p w14:paraId="7332EBB5">
            <w:pPr>
              <w:rPr>
                <w:rFonts w:ascii="Arial"/>
                <w:sz w:val="21"/>
              </w:rPr>
            </w:pPr>
          </w:p>
        </w:tc>
      </w:tr>
      <w:tr w14:paraId="5A46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center"/>
          </w:tcPr>
          <w:p w14:paraId="0C302B8E">
            <w:pPr>
              <w:jc w:val="center"/>
              <w:rPr>
                <w:rFonts w:hint="default" w:ascii="Arial" w:eastAsia="宋体"/>
                <w:sz w:val="21"/>
                <w:lang w:val="en-US" w:eastAsia="zh-CN"/>
              </w:rPr>
            </w:pPr>
            <w:r>
              <w:rPr>
                <w:rFonts w:hint="eastAsia" w:eastAsia="宋体"/>
                <w:sz w:val="21"/>
                <w:lang w:val="en-US" w:eastAsia="zh-CN"/>
              </w:rPr>
              <w:t>标段二</w:t>
            </w:r>
          </w:p>
        </w:tc>
        <w:tc>
          <w:tcPr>
            <w:tcW w:w="3915" w:type="dxa"/>
            <w:vAlign w:val="center"/>
          </w:tcPr>
          <w:p w14:paraId="3EF5C3DA">
            <w:pPr>
              <w:jc w:val="center"/>
              <w:rPr>
                <w:rFonts w:ascii="Arial"/>
                <w:sz w:val="21"/>
              </w:rPr>
            </w:pPr>
            <w:r>
              <w:rPr>
                <w:rFonts w:hint="eastAsia" w:ascii="仿宋" w:hAnsi="仿宋" w:eastAsia="仿宋" w:cs="仿宋"/>
                <w:spacing w:val="-1"/>
                <w:sz w:val="24"/>
                <w:szCs w:val="24"/>
                <w:lang w:val="en-US" w:eastAsia="zh-CN"/>
              </w:rPr>
              <w:t>东片牧场（德瑞、德联、蜀汉、德华）的散装</w:t>
            </w:r>
            <w:r>
              <w:rPr>
                <w:rFonts w:hint="eastAsia" w:ascii="仿宋" w:hAnsi="仿宋" w:eastAsia="仿宋" w:cs="仿宋"/>
                <w:spacing w:val="-6"/>
                <w:sz w:val="24"/>
                <w:szCs w:val="24"/>
                <w:lang w:val="en-US" w:eastAsia="zh-CN"/>
              </w:rPr>
              <w:t>成品料运输</w:t>
            </w:r>
          </w:p>
        </w:tc>
        <w:tc>
          <w:tcPr>
            <w:tcW w:w="2790" w:type="dxa"/>
            <w:vAlign w:val="top"/>
          </w:tcPr>
          <w:p w14:paraId="1960BFB7">
            <w:pPr>
              <w:rPr>
                <w:rFonts w:ascii="Arial"/>
                <w:sz w:val="21"/>
              </w:rPr>
            </w:pPr>
          </w:p>
        </w:tc>
      </w:tr>
      <w:tr w14:paraId="0D5C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center"/>
          </w:tcPr>
          <w:p w14:paraId="17688859">
            <w:pPr>
              <w:jc w:val="center"/>
              <w:rPr>
                <w:rFonts w:hint="eastAsia" w:ascii="Arial" w:eastAsia="宋体"/>
                <w:sz w:val="21"/>
                <w:lang w:val="en-US" w:eastAsia="zh-CN"/>
              </w:rPr>
            </w:pPr>
            <w:r>
              <w:rPr>
                <w:rFonts w:hint="eastAsia" w:eastAsia="宋体"/>
                <w:sz w:val="21"/>
                <w:lang w:val="en-US" w:eastAsia="zh-CN"/>
              </w:rPr>
              <w:t>标段三</w:t>
            </w:r>
          </w:p>
        </w:tc>
        <w:tc>
          <w:tcPr>
            <w:tcW w:w="3915" w:type="dxa"/>
            <w:vAlign w:val="center"/>
          </w:tcPr>
          <w:p w14:paraId="2F357609">
            <w:pPr>
              <w:jc w:val="center"/>
              <w:rPr>
                <w:rFonts w:ascii="Arial"/>
                <w:sz w:val="21"/>
              </w:rPr>
            </w:pPr>
            <w:r>
              <w:rPr>
                <w:rFonts w:hint="eastAsia" w:ascii="仿宋" w:hAnsi="仿宋" w:eastAsia="仿宋" w:cs="仿宋"/>
                <w:spacing w:val="-1"/>
                <w:sz w:val="24"/>
                <w:szCs w:val="24"/>
                <w:lang w:val="en-US" w:eastAsia="zh-CN"/>
              </w:rPr>
              <w:t>西片牧场（燕塘牧场、陇黔牧场、东联牧场、新华牧场、蓼泉牧场）的散装</w:t>
            </w:r>
            <w:r>
              <w:rPr>
                <w:rFonts w:hint="eastAsia" w:ascii="仿宋" w:hAnsi="仿宋" w:eastAsia="仿宋" w:cs="仿宋"/>
                <w:spacing w:val="-6"/>
                <w:sz w:val="24"/>
                <w:szCs w:val="24"/>
                <w:lang w:val="en-US" w:eastAsia="zh-CN"/>
              </w:rPr>
              <w:t>成品料运输</w:t>
            </w:r>
          </w:p>
        </w:tc>
        <w:tc>
          <w:tcPr>
            <w:tcW w:w="2790" w:type="dxa"/>
            <w:vAlign w:val="top"/>
          </w:tcPr>
          <w:p w14:paraId="102672FF">
            <w:pPr>
              <w:rPr>
                <w:rFonts w:ascii="Arial"/>
                <w:sz w:val="21"/>
              </w:rPr>
            </w:pPr>
          </w:p>
        </w:tc>
      </w:tr>
      <w:tr w14:paraId="1FD1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228" w:type="dxa"/>
            <w:vAlign w:val="top"/>
          </w:tcPr>
          <w:p w14:paraId="4DD08D35">
            <w:pPr>
              <w:rPr>
                <w:rFonts w:ascii="Arial"/>
                <w:sz w:val="21"/>
              </w:rPr>
            </w:pPr>
          </w:p>
        </w:tc>
        <w:tc>
          <w:tcPr>
            <w:tcW w:w="3915" w:type="dxa"/>
            <w:vAlign w:val="top"/>
          </w:tcPr>
          <w:p w14:paraId="621A77A7">
            <w:pPr>
              <w:rPr>
                <w:rFonts w:ascii="Arial"/>
                <w:sz w:val="21"/>
              </w:rPr>
            </w:pPr>
          </w:p>
        </w:tc>
        <w:tc>
          <w:tcPr>
            <w:tcW w:w="2790" w:type="dxa"/>
            <w:vAlign w:val="top"/>
          </w:tcPr>
          <w:p w14:paraId="1A9A724F">
            <w:pPr>
              <w:rPr>
                <w:rFonts w:ascii="Arial"/>
                <w:sz w:val="21"/>
              </w:rPr>
            </w:pPr>
          </w:p>
        </w:tc>
      </w:tr>
      <w:tr w14:paraId="06B9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2E0FA6B2">
            <w:pPr>
              <w:rPr>
                <w:rFonts w:ascii="Arial"/>
                <w:sz w:val="21"/>
              </w:rPr>
            </w:pPr>
          </w:p>
        </w:tc>
        <w:tc>
          <w:tcPr>
            <w:tcW w:w="3915" w:type="dxa"/>
            <w:vAlign w:val="top"/>
          </w:tcPr>
          <w:p w14:paraId="34B4489D">
            <w:pPr>
              <w:rPr>
                <w:rFonts w:ascii="Arial"/>
                <w:sz w:val="21"/>
              </w:rPr>
            </w:pPr>
          </w:p>
        </w:tc>
        <w:tc>
          <w:tcPr>
            <w:tcW w:w="2790" w:type="dxa"/>
            <w:vAlign w:val="top"/>
          </w:tcPr>
          <w:p w14:paraId="01733EDA">
            <w:pPr>
              <w:rPr>
                <w:rFonts w:ascii="Arial"/>
                <w:sz w:val="21"/>
              </w:rPr>
            </w:pPr>
          </w:p>
        </w:tc>
      </w:tr>
    </w:tbl>
    <w:p w14:paraId="12DA2C8E">
      <w:pPr>
        <w:rPr>
          <w:rFonts w:ascii="Arial"/>
          <w:sz w:val="21"/>
        </w:rPr>
      </w:pPr>
    </w:p>
    <w:p w14:paraId="4AFDE788">
      <w:pPr>
        <w:spacing w:line="241" w:lineRule="auto"/>
        <w:rPr>
          <w:rFonts w:ascii="Arial"/>
          <w:sz w:val="21"/>
        </w:rPr>
      </w:pPr>
    </w:p>
    <w:p w14:paraId="73CB0311">
      <w:pPr>
        <w:pStyle w:val="2"/>
        <w:rPr>
          <w:rFonts w:ascii="Arial"/>
          <w:sz w:val="21"/>
        </w:rPr>
      </w:pPr>
    </w:p>
    <w:p w14:paraId="486D7DE2">
      <w:pPr>
        <w:pStyle w:val="2"/>
        <w:rPr>
          <w:rFonts w:ascii="Arial"/>
          <w:sz w:val="21"/>
        </w:rPr>
      </w:pPr>
    </w:p>
    <w:p w14:paraId="6A0E9E35">
      <w:pPr>
        <w:pStyle w:val="2"/>
        <w:rPr>
          <w:rFonts w:ascii="Arial"/>
          <w:sz w:val="21"/>
        </w:rPr>
      </w:pPr>
    </w:p>
    <w:p w14:paraId="4DAB2658">
      <w:pPr>
        <w:pStyle w:val="2"/>
        <w:rPr>
          <w:rFonts w:ascii="Arial"/>
          <w:sz w:val="21"/>
        </w:rPr>
      </w:pPr>
    </w:p>
    <w:p w14:paraId="4F62D7D5">
      <w:pPr>
        <w:pStyle w:val="2"/>
        <w:rPr>
          <w:rFonts w:ascii="Arial"/>
          <w:sz w:val="21"/>
        </w:rPr>
      </w:pPr>
    </w:p>
    <w:p w14:paraId="78AB2EBC">
      <w:pPr>
        <w:pStyle w:val="2"/>
        <w:rPr>
          <w:rFonts w:ascii="Arial"/>
          <w:sz w:val="21"/>
        </w:rPr>
      </w:pPr>
    </w:p>
    <w:p w14:paraId="3B8DC556">
      <w:pPr>
        <w:pStyle w:val="2"/>
        <w:rPr>
          <w:rFonts w:ascii="Arial"/>
          <w:sz w:val="21"/>
        </w:rPr>
      </w:pPr>
    </w:p>
    <w:p w14:paraId="6024DBDE">
      <w:pPr>
        <w:pStyle w:val="2"/>
        <w:rPr>
          <w:rFonts w:ascii="Arial"/>
          <w:sz w:val="21"/>
        </w:rPr>
      </w:pPr>
    </w:p>
    <w:p w14:paraId="3E57D6F2">
      <w:pPr>
        <w:pStyle w:val="2"/>
        <w:rPr>
          <w:rFonts w:ascii="Arial"/>
          <w:sz w:val="21"/>
        </w:rPr>
      </w:pPr>
    </w:p>
    <w:p w14:paraId="09BCD033">
      <w:pPr>
        <w:pStyle w:val="2"/>
        <w:rPr>
          <w:rFonts w:ascii="Arial"/>
          <w:sz w:val="21"/>
        </w:rPr>
      </w:pPr>
    </w:p>
    <w:p w14:paraId="6CC56A7F">
      <w:pPr>
        <w:pStyle w:val="2"/>
        <w:rPr>
          <w:rFonts w:ascii="Arial"/>
          <w:sz w:val="21"/>
        </w:rPr>
      </w:pPr>
    </w:p>
    <w:p w14:paraId="52E7E32C">
      <w:pPr>
        <w:pStyle w:val="2"/>
        <w:rPr>
          <w:rFonts w:ascii="Arial"/>
          <w:sz w:val="21"/>
        </w:rPr>
      </w:pPr>
    </w:p>
    <w:p w14:paraId="10768B68">
      <w:pPr>
        <w:pStyle w:val="2"/>
        <w:rPr>
          <w:rFonts w:ascii="Arial"/>
          <w:sz w:val="21"/>
        </w:rPr>
      </w:pPr>
    </w:p>
    <w:p w14:paraId="28BF8F13">
      <w:pPr>
        <w:pStyle w:val="2"/>
        <w:rPr>
          <w:rFonts w:ascii="Arial"/>
          <w:sz w:val="21"/>
        </w:rPr>
      </w:pPr>
    </w:p>
    <w:p w14:paraId="04E37655">
      <w:pPr>
        <w:pStyle w:val="2"/>
        <w:rPr>
          <w:rFonts w:ascii="Arial"/>
          <w:sz w:val="21"/>
        </w:rPr>
      </w:pPr>
    </w:p>
    <w:p w14:paraId="3CD8824A">
      <w:pPr>
        <w:pStyle w:val="2"/>
        <w:rPr>
          <w:rFonts w:ascii="Arial"/>
          <w:sz w:val="21"/>
        </w:rPr>
      </w:pPr>
    </w:p>
    <w:p w14:paraId="29E44E73">
      <w:pPr>
        <w:pStyle w:val="2"/>
        <w:rPr>
          <w:rFonts w:ascii="Arial"/>
          <w:sz w:val="21"/>
        </w:rPr>
      </w:pPr>
    </w:p>
    <w:p w14:paraId="1FED2294">
      <w:pPr>
        <w:pStyle w:val="2"/>
        <w:rPr>
          <w:rFonts w:ascii="Arial"/>
          <w:sz w:val="21"/>
        </w:rPr>
      </w:pPr>
    </w:p>
    <w:p w14:paraId="78F2CF0A">
      <w:pPr>
        <w:pStyle w:val="2"/>
        <w:rPr>
          <w:rFonts w:ascii="Arial"/>
          <w:sz w:val="21"/>
        </w:rPr>
      </w:pPr>
    </w:p>
    <w:p w14:paraId="7DDC4BCC">
      <w:pPr>
        <w:pStyle w:val="2"/>
        <w:rPr>
          <w:rFonts w:ascii="Arial"/>
          <w:sz w:val="21"/>
        </w:rPr>
      </w:pPr>
    </w:p>
    <w:p w14:paraId="04EE8DF0">
      <w:pPr>
        <w:pStyle w:val="2"/>
        <w:rPr>
          <w:rFonts w:ascii="Arial"/>
          <w:sz w:val="21"/>
        </w:rPr>
      </w:pPr>
    </w:p>
    <w:p w14:paraId="69F4E9F3">
      <w:pPr>
        <w:pStyle w:val="2"/>
        <w:rPr>
          <w:rFonts w:ascii="Arial"/>
          <w:sz w:val="21"/>
        </w:rPr>
      </w:pPr>
    </w:p>
    <w:p w14:paraId="26279941">
      <w:pPr>
        <w:pStyle w:val="2"/>
        <w:rPr>
          <w:rFonts w:ascii="Arial"/>
          <w:sz w:val="21"/>
        </w:rPr>
      </w:pPr>
    </w:p>
    <w:p w14:paraId="41F0CB53">
      <w:pPr>
        <w:pStyle w:val="2"/>
        <w:rPr>
          <w:rFonts w:ascii="Arial"/>
          <w:sz w:val="21"/>
        </w:rPr>
      </w:pPr>
    </w:p>
    <w:p w14:paraId="5C5BCBB1">
      <w:pPr>
        <w:pStyle w:val="2"/>
        <w:rPr>
          <w:rFonts w:ascii="Arial"/>
          <w:sz w:val="21"/>
        </w:rPr>
      </w:pPr>
    </w:p>
    <w:p w14:paraId="56184C31">
      <w:pPr>
        <w:pStyle w:val="2"/>
        <w:rPr>
          <w:rFonts w:ascii="Arial"/>
          <w:sz w:val="21"/>
        </w:rPr>
      </w:pPr>
    </w:p>
    <w:p w14:paraId="148B4CCD">
      <w:pPr>
        <w:pStyle w:val="2"/>
        <w:rPr>
          <w:rFonts w:ascii="Arial"/>
          <w:sz w:val="21"/>
        </w:rPr>
      </w:pPr>
    </w:p>
    <w:p w14:paraId="40D6A86D">
      <w:pPr>
        <w:pStyle w:val="2"/>
        <w:rPr>
          <w:rFonts w:ascii="Arial"/>
          <w:sz w:val="21"/>
        </w:rPr>
      </w:pPr>
    </w:p>
    <w:p w14:paraId="19D2910D">
      <w:pPr>
        <w:pStyle w:val="2"/>
        <w:rPr>
          <w:rFonts w:ascii="Arial"/>
          <w:sz w:val="21"/>
        </w:rPr>
      </w:pPr>
    </w:p>
    <w:p w14:paraId="7F4266C8">
      <w:pPr>
        <w:pStyle w:val="2"/>
        <w:rPr>
          <w:rFonts w:ascii="Arial"/>
          <w:sz w:val="21"/>
        </w:rPr>
      </w:pPr>
    </w:p>
    <w:p w14:paraId="4308BEE7">
      <w:pPr>
        <w:pStyle w:val="2"/>
        <w:rPr>
          <w:rFonts w:ascii="Arial"/>
          <w:sz w:val="21"/>
        </w:rPr>
      </w:pPr>
    </w:p>
    <w:p w14:paraId="1CD86183">
      <w:pPr>
        <w:spacing w:line="241" w:lineRule="auto"/>
        <w:rPr>
          <w:rFonts w:ascii="Arial"/>
          <w:sz w:val="21"/>
        </w:rPr>
      </w:pPr>
    </w:p>
    <w:p w14:paraId="0D45753F">
      <w:pPr>
        <w:spacing w:line="241" w:lineRule="auto"/>
        <w:rPr>
          <w:rFonts w:ascii="Arial"/>
          <w:sz w:val="21"/>
        </w:rPr>
      </w:pPr>
    </w:p>
    <w:p w14:paraId="34B8EAEB">
      <w:pPr>
        <w:spacing w:line="242" w:lineRule="auto"/>
        <w:rPr>
          <w:rFonts w:ascii="Arial"/>
          <w:sz w:val="21"/>
        </w:rPr>
      </w:pPr>
    </w:p>
    <w:p w14:paraId="0A25A873">
      <w:pPr>
        <w:spacing w:line="242" w:lineRule="auto"/>
        <w:rPr>
          <w:rFonts w:ascii="Arial"/>
          <w:sz w:val="21"/>
        </w:rPr>
      </w:pPr>
    </w:p>
    <w:p w14:paraId="30AEB95F">
      <w:pPr>
        <w:spacing w:line="242" w:lineRule="auto"/>
        <w:rPr>
          <w:rFonts w:ascii="Arial"/>
          <w:sz w:val="21"/>
        </w:rPr>
      </w:pPr>
    </w:p>
    <w:p w14:paraId="2B64D67A">
      <w:pPr>
        <w:spacing w:line="242" w:lineRule="auto"/>
        <w:rPr>
          <w:rFonts w:ascii="Arial"/>
          <w:sz w:val="21"/>
        </w:rPr>
      </w:pPr>
    </w:p>
    <w:p w14:paraId="7A4E692F">
      <w:pPr>
        <w:spacing w:line="242" w:lineRule="auto"/>
        <w:rPr>
          <w:rFonts w:ascii="Arial"/>
          <w:sz w:val="21"/>
        </w:rPr>
      </w:pPr>
    </w:p>
    <w:p w14:paraId="751D339F">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43E24E4"/>
    <w:p w14:paraId="508F565D"/>
    <w:p w14:paraId="76B8531C">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6FBC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A8FDC5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D8D6647">
            <w:pPr>
              <w:rPr>
                <w:rFonts w:ascii="Arial"/>
                <w:sz w:val="21"/>
              </w:rPr>
            </w:pPr>
          </w:p>
        </w:tc>
      </w:tr>
      <w:tr w14:paraId="6F9A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0F59E4A">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4FC128E">
            <w:pPr>
              <w:rPr>
                <w:rFonts w:ascii="Arial"/>
                <w:sz w:val="21"/>
              </w:rPr>
            </w:pPr>
          </w:p>
        </w:tc>
      </w:tr>
      <w:tr w14:paraId="04CB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2493F963">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F05CD3D">
            <w:pPr>
              <w:rPr>
                <w:rFonts w:ascii="Arial"/>
                <w:sz w:val="21"/>
              </w:rPr>
            </w:pPr>
          </w:p>
        </w:tc>
      </w:tr>
      <w:tr w14:paraId="2A78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729961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53BF48F">
            <w:pPr>
              <w:rPr>
                <w:rFonts w:ascii="Arial"/>
                <w:sz w:val="21"/>
              </w:rPr>
            </w:pPr>
          </w:p>
        </w:tc>
        <w:tc>
          <w:tcPr>
            <w:tcW w:w="2189" w:type="dxa"/>
            <w:gridSpan w:val="3"/>
            <w:vAlign w:val="top"/>
          </w:tcPr>
          <w:p w14:paraId="42A046EC">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53E202D">
            <w:pPr>
              <w:rPr>
                <w:rFonts w:ascii="Arial"/>
                <w:sz w:val="21"/>
              </w:rPr>
            </w:pPr>
          </w:p>
        </w:tc>
      </w:tr>
      <w:tr w14:paraId="3302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6823B0D">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523BE131">
            <w:pPr>
              <w:rPr>
                <w:rFonts w:ascii="Arial"/>
                <w:sz w:val="21"/>
              </w:rPr>
            </w:pPr>
          </w:p>
        </w:tc>
      </w:tr>
      <w:tr w14:paraId="44DF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2DBB2E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ADAD997">
            <w:pPr>
              <w:rPr>
                <w:rFonts w:ascii="Arial"/>
                <w:sz w:val="21"/>
              </w:rPr>
            </w:pPr>
          </w:p>
        </w:tc>
        <w:tc>
          <w:tcPr>
            <w:tcW w:w="1278" w:type="dxa"/>
            <w:gridSpan w:val="2"/>
            <w:vAlign w:val="top"/>
          </w:tcPr>
          <w:p w14:paraId="26A0D83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FC2B542">
            <w:pPr>
              <w:rPr>
                <w:rFonts w:ascii="Arial"/>
                <w:sz w:val="21"/>
              </w:rPr>
            </w:pPr>
          </w:p>
        </w:tc>
        <w:tc>
          <w:tcPr>
            <w:tcW w:w="1312" w:type="dxa"/>
            <w:gridSpan w:val="2"/>
            <w:vAlign w:val="top"/>
          </w:tcPr>
          <w:p w14:paraId="04FC6C1D">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173DC98">
            <w:pPr>
              <w:rPr>
                <w:rFonts w:ascii="Arial"/>
                <w:sz w:val="21"/>
              </w:rPr>
            </w:pPr>
          </w:p>
        </w:tc>
      </w:tr>
      <w:tr w14:paraId="5D28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E177C9F">
            <w:pPr>
              <w:spacing w:line="379" w:lineRule="auto"/>
              <w:rPr>
                <w:rFonts w:ascii="Arial"/>
                <w:sz w:val="21"/>
              </w:rPr>
            </w:pPr>
          </w:p>
          <w:p w14:paraId="1D6544C2">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F09D21B">
            <w:pPr>
              <w:rPr>
                <w:rFonts w:ascii="Arial"/>
                <w:sz w:val="21"/>
              </w:rPr>
            </w:pPr>
          </w:p>
        </w:tc>
      </w:tr>
    </w:tbl>
    <w:p w14:paraId="4953321C">
      <w:pPr>
        <w:spacing w:before="78" w:line="315" w:lineRule="exact"/>
        <w:rPr>
          <w:rFonts w:ascii="仿宋" w:hAnsi="仿宋" w:eastAsia="仿宋" w:cs="仿宋"/>
          <w:sz w:val="24"/>
          <w:szCs w:val="24"/>
        </w:rPr>
      </w:pPr>
    </w:p>
    <w:p w14:paraId="3206DB1D">
      <w:pPr>
        <w:pStyle w:val="2"/>
        <w:rPr>
          <w:rFonts w:ascii="仿宋" w:hAnsi="仿宋" w:eastAsia="仿宋" w:cs="仿宋"/>
          <w:sz w:val="24"/>
          <w:szCs w:val="24"/>
        </w:rPr>
      </w:pPr>
    </w:p>
    <w:p w14:paraId="2311A92B">
      <w:pPr>
        <w:pStyle w:val="2"/>
        <w:rPr>
          <w:rFonts w:ascii="仿宋" w:hAnsi="仿宋" w:eastAsia="仿宋" w:cs="仿宋"/>
          <w:sz w:val="24"/>
          <w:szCs w:val="24"/>
        </w:rPr>
      </w:pPr>
    </w:p>
    <w:p w14:paraId="3DEAE3D8">
      <w:pPr>
        <w:pStyle w:val="2"/>
        <w:rPr>
          <w:rFonts w:ascii="仿宋" w:hAnsi="仿宋" w:eastAsia="仿宋" w:cs="仿宋"/>
          <w:sz w:val="24"/>
          <w:szCs w:val="24"/>
        </w:rPr>
      </w:pPr>
    </w:p>
    <w:p w14:paraId="3A452044">
      <w:pPr>
        <w:pStyle w:val="2"/>
        <w:rPr>
          <w:rFonts w:ascii="仿宋" w:hAnsi="仿宋" w:eastAsia="仿宋" w:cs="仿宋"/>
          <w:sz w:val="24"/>
          <w:szCs w:val="24"/>
        </w:rPr>
      </w:pPr>
    </w:p>
    <w:p w14:paraId="1C8B2B77">
      <w:pPr>
        <w:pStyle w:val="2"/>
        <w:rPr>
          <w:rFonts w:ascii="仿宋" w:hAnsi="仿宋" w:eastAsia="仿宋" w:cs="仿宋"/>
          <w:sz w:val="24"/>
          <w:szCs w:val="24"/>
        </w:rPr>
      </w:pPr>
    </w:p>
    <w:p w14:paraId="53137B55">
      <w:pPr>
        <w:pStyle w:val="2"/>
        <w:rPr>
          <w:rFonts w:ascii="仿宋" w:hAnsi="仿宋" w:eastAsia="仿宋" w:cs="仿宋"/>
          <w:sz w:val="24"/>
          <w:szCs w:val="24"/>
        </w:rPr>
      </w:pPr>
    </w:p>
    <w:p w14:paraId="62023B3B">
      <w:pPr>
        <w:pStyle w:val="2"/>
        <w:rPr>
          <w:rFonts w:ascii="仿宋" w:hAnsi="仿宋" w:eastAsia="仿宋" w:cs="仿宋"/>
          <w:sz w:val="24"/>
          <w:szCs w:val="24"/>
        </w:rPr>
      </w:pPr>
    </w:p>
    <w:p w14:paraId="787E4E96">
      <w:pPr>
        <w:pStyle w:val="2"/>
        <w:rPr>
          <w:rFonts w:ascii="仿宋" w:hAnsi="仿宋" w:eastAsia="仿宋" w:cs="仿宋"/>
          <w:sz w:val="24"/>
          <w:szCs w:val="24"/>
        </w:rPr>
      </w:pPr>
    </w:p>
    <w:p w14:paraId="0311E0A5">
      <w:pPr>
        <w:pStyle w:val="2"/>
        <w:rPr>
          <w:rFonts w:ascii="仿宋" w:hAnsi="仿宋" w:eastAsia="仿宋" w:cs="仿宋"/>
          <w:sz w:val="24"/>
          <w:szCs w:val="24"/>
        </w:rPr>
      </w:pPr>
    </w:p>
    <w:p w14:paraId="7346AB6F">
      <w:pPr>
        <w:pStyle w:val="2"/>
        <w:rPr>
          <w:rFonts w:ascii="仿宋" w:hAnsi="仿宋" w:eastAsia="仿宋" w:cs="仿宋"/>
          <w:sz w:val="24"/>
          <w:szCs w:val="24"/>
        </w:rPr>
      </w:pPr>
    </w:p>
    <w:p w14:paraId="7A312FE5">
      <w:pPr>
        <w:pStyle w:val="2"/>
        <w:rPr>
          <w:rFonts w:ascii="仿宋" w:hAnsi="仿宋" w:eastAsia="仿宋" w:cs="仿宋"/>
          <w:sz w:val="24"/>
          <w:szCs w:val="24"/>
        </w:rPr>
      </w:pPr>
    </w:p>
    <w:p w14:paraId="05E0BFC8">
      <w:pPr>
        <w:pStyle w:val="2"/>
        <w:rPr>
          <w:rFonts w:ascii="仿宋" w:hAnsi="仿宋" w:eastAsia="仿宋" w:cs="仿宋"/>
          <w:sz w:val="24"/>
          <w:szCs w:val="24"/>
        </w:rPr>
      </w:pPr>
    </w:p>
    <w:p w14:paraId="6FE56FD7">
      <w:pPr>
        <w:pStyle w:val="2"/>
        <w:rPr>
          <w:rFonts w:ascii="仿宋" w:hAnsi="仿宋" w:eastAsia="仿宋" w:cs="仿宋"/>
          <w:sz w:val="24"/>
          <w:szCs w:val="24"/>
        </w:rPr>
      </w:pPr>
    </w:p>
    <w:p w14:paraId="1079BB7D">
      <w:pPr>
        <w:pStyle w:val="2"/>
        <w:rPr>
          <w:rFonts w:ascii="仿宋" w:hAnsi="仿宋" w:eastAsia="仿宋" w:cs="仿宋"/>
          <w:sz w:val="24"/>
          <w:szCs w:val="24"/>
        </w:rPr>
      </w:pPr>
    </w:p>
    <w:p w14:paraId="4144B4C4">
      <w:pPr>
        <w:pStyle w:val="2"/>
        <w:rPr>
          <w:rFonts w:ascii="仿宋" w:hAnsi="仿宋" w:eastAsia="仿宋" w:cs="仿宋"/>
          <w:sz w:val="24"/>
          <w:szCs w:val="24"/>
        </w:rPr>
      </w:pPr>
    </w:p>
    <w:p w14:paraId="3D5FCAAF">
      <w:pPr>
        <w:pStyle w:val="2"/>
        <w:rPr>
          <w:rFonts w:ascii="仿宋" w:hAnsi="仿宋" w:eastAsia="仿宋" w:cs="仿宋"/>
          <w:sz w:val="24"/>
          <w:szCs w:val="24"/>
        </w:rPr>
      </w:pPr>
    </w:p>
    <w:p w14:paraId="5538BE70">
      <w:pPr>
        <w:pStyle w:val="2"/>
        <w:rPr>
          <w:rFonts w:ascii="仿宋" w:hAnsi="仿宋" w:eastAsia="仿宋" w:cs="仿宋"/>
          <w:sz w:val="24"/>
          <w:szCs w:val="24"/>
        </w:rPr>
      </w:pPr>
    </w:p>
    <w:p w14:paraId="7CB4A274">
      <w:pPr>
        <w:pStyle w:val="2"/>
        <w:rPr>
          <w:rFonts w:ascii="仿宋" w:hAnsi="仿宋" w:eastAsia="仿宋" w:cs="仿宋"/>
          <w:sz w:val="24"/>
          <w:szCs w:val="24"/>
        </w:rPr>
      </w:pPr>
    </w:p>
    <w:p w14:paraId="0C53DCCF">
      <w:pPr>
        <w:pStyle w:val="2"/>
        <w:rPr>
          <w:rFonts w:ascii="仿宋" w:hAnsi="仿宋" w:eastAsia="仿宋" w:cs="仿宋"/>
          <w:sz w:val="24"/>
          <w:szCs w:val="24"/>
        </w:rPr>
      </w:pPr>
    </w:p>
    <w:p w14:paraId="16660D05">
      <w:pPr>
        <w:pStyle w:val="2"/>
        <w:rPr>
          <w:rFonts w:ascii="仿宋" w:hAnsi="仿宋" w:eastAsia="仿宋" w:cs="仿宋"/>
          <w:b/>
          <w:bCs/>
          <w:sz w:val="24"/>
          <w:szCs w:val="24"/>
        </w:rPr>
      </w:pPr>
    </w:p>
    <w:p w14:paraId="001F7C64">
      <w:pPr>
        <w:pStyle w:val="2"/>
        <w:rPr>
          <w:rFonts w:ascii="仿宋" w:hAnsi="仿宋" w:eastAsia="仿宋" w:cs="仿宋"/>
          <w:sz w:val="24"/>
          <w:szCs w:val="24"/>
        </w:rPr>
      </w:pPr>
    </w:p>
    <w:p w14:paraId="1A577391">
      <w:pPr>
        <w:pStyle w:val="2"/>
        <w:rPr>
          <w:rFonts w:ascii="仿宋" w:hAnsi="仿宋" w:eastAsia="仿宋" w:cs="仿宋"/>
          <w:sz w:val="24"/>
          <w:szCs w:val="24"/>
        </w:rPr>
      </w:pPr>
    </w:p>
    <w:p w14:paraId="6D96A74C">
      <w:pPr>
        <w:pStyle w:val="2"/>
        <w:rPr>
          <w:rFonts w:ascii="仿宋" w:hAnsi="仿宋" w:eastAsia="仿宋" w:cs="仿宋"/>
          <w:sz w:val="24"/>
          <w:szCs w:val="24"/>
        </w:rPr>
      </w:pPr>
    </w:p>
    <w:p w14:paraId="7401CB80">
      <w:pPr>
        <w:pStyle w:val="2"/>
        <w:rPr>
          <w:rFonts w:ascii="仿宋" w:hAnsi="仿宋" w:eastAsia="仿宋" w:cs="仿宋"/>
          <w:sz w:val="24"/>
          <w:szCs w:val="24"/>
        </w:rPr>
      </w:pPr>
    </w:p>
    <w:p w14:paraId="3E6106F1">
      <w:pPr>
        <w:pStyle w:val="2"/>
        <w:rPr>
          <w:rFonts w:ascii="仿宋" w:hAnsi="仿宋" w:eastAsia="仿宋" w:cs="仿宋"/>
          <w:sz w:val="24"/>
          <w:szCs w:val="24"/>
        </w:rPr>
      </w:pPr>
    </w:p>
    <w:p w14:paraId="7E2BCD32">
      <w:pPr>
        <w:pStyle w:val="2"/>
        <w:rPr>
          <w:rFonts w:ascii="仿宋" w:hAnsi="仿宋" w:eastAsia="仿宋" w:cs="仿宋"/>
          <w:sz w:val="24"/>
          <w:szCs w:val="24"/>
        </w:rPr>
      </w:pPr>
    </w:p>
    <w:p w14:paraId="4377E566">
      <w:pPr>
        <w:pStyle w:val="2"/>
        <w:rPr>
          <w:rFonts w:ascii="仿宋" w:hAnsi="仿宋" w:eastAsia="仿宋" w:cs="仿宋"/>
          <w:sz w:val="24"/>
          <w:szCs w:val="24"/>
        </w:rPr>
      </w:pPr>
    </w:p>
    <w:p w14:paraId="73459BA2">
      <w:pPr>
        <w:pStyle w:val="2"/>
        <w:rPr>
          <w:rFonts w:ascii="仿宋" w:hAnsi="仿宋" w:eastAsia="仿宋" w:cs="仿宋"/>
          <w:sz w:val="24"/>
          <w:szCs w:val="24"/>
        </w:rPr>
      </w:pPr>
    </w:p>
    <w:p w14:paraId="29975F98">
      <w:pPr>
        <w:pStyle w:val="2"/>
        <w:rPr>
          <w:rFonts w:ascii="仿宋" w:hAnsi="仿宋" w:eastAsia="仿宋" w:cs="仿宋"/>
          <w:sz w:val="24"/>
          <w:szCs w:val="24"/>
        </w:rPr>
      </w:pPr>
    </w:p>
    <w:p w14:paraId="01879B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14:paraId="40D9BBB5">
      <w:pPr>
        <w:pStyle w:val="2"/>
        <w:rPr>
          <w:rFonts w:ascii="仿宋" w:hAnsi="仿宋" w:eastAsia="仿宋" w:cs="仿宋"/>
          <w:sz w:val="24"/>
          <w:szCs w:val="24"/>
        </w:rPr>
      </w:pPr>
    </w:p>
    <w:p w14:paraId="048D4130">
      <w:pPr>
        <w:pStyle w:val="2"/>
        <w:rPr>
          <w:rFonts w:ascii="仿宋" w:hAnsi="仿宋" w:eastAsia="仿宋" w:cs="仿宋"/>
          <w:sz w:val="24"/>
          <w:szCs w:val="24"/>
        </w:rPr>
      </w:pPr>
    </w:p>
    <w:p w14:paraId="1A5A61DF">
      <w:pPr>
        <w:pStyle w:val="2"/>
        <w:rPr>
          <w:rFonts w:ascii="仿宋" w:hAnsi="仿宋" w:eastAsia="仿宋" w:cs="仿宋"/>
          <w:sz w:val="24"/>
          <w:szCs w:val="24"/>
        </w:rPr>
      </w:pPr>
    </w:p>
    <w:p w14:paraId="2CFD64FE">
      <w:pPr>
        <w:pStyle w:val="2"/>
        <w:rPr>
          <w:rFonts w:ascii="仿宋" w:hAnsi="仿宋" w:eastAsia="仿宋" w:cs="仿宋"/>
          <w:sz w:val="24"/>
          <w:szCs w:val="24"/>
        </w:rPr>
      </w:pPr>
    </w:p>
    <w:p w14:paraId="38782F06">
      <w:pPr>
        <w:pStyle w:val="2"/>
        <w:rPr>
          <w:rFonts w:ascii="仿宋" w:hAnsi="仿宋" w:eastAsia="仿宋" w:cs="仿宋"/>
          <w:sz w:val="24"/>
          <w:szCs w:val="24"/>
        </w:rPr>
      </w:pPr>
    </w:p>
    <w:p w14:paraId="31EABFBD">
      <w:pPr>
        <w:pStyle w:val="2"/>
        <w:rPr>
          <w:rFonts w:ascii="仿宋" w:hAnsi="仿宋" w:eastAsia="仿宋" w:cs="仿宋"/>
          <w:sz w:val="24"/>
          <w:szCs w:val="24"/>
        </w:rPr>
      </w:pPr>
    </w:p>
    <w:p w14:paraId="148A1EF6">
      <w:pPr>
        <w:pStyle w:val="2"/>
        <w:rPr>
          <w:rFonts w:ascii="仿宋" w:hAnsi="仿宋" w:eastAsia="仿宋" w:cs="仿宋"/>
          <w:sz w:val="24"/>
          <w:szCs w:val="24"/>
        </w:rPr>
      </w:pPr>
    </w:p>
    <w:p w14:paraId="5BF51665">
      <w:pPr>
        <w:pStyle w:val="2"/>
        <w:rPr>
          <w:rFonts w:ascii="仿宋" w:hAnsi="仿宋" w:eastAsia="仿宋" w:cs="仿宋"/>
          <w:sz w:val="24"/>
          <w:szCs w:val="24"/>
        </w:rPr>
      </w:pPr>
    </w:p>
    <w:p w14:paraId="336D1401">
      <w:pPr>
        <w:pStyle w:val="2"/>
        <w:rPr>
          <w:rFonts w:ascii="仿宋" w:hAnsi="仿宋" w:eastAsia="仿宋" w:cs="仿宋"/>
          <w:sz w:val="24"/>
          <w:szCs w:val="24"/>
        </w:rPr>
      </w:pPr>
    </w:p>
    <w:p w14:paraId="4BBB6A23">
      <w:pPr>
        <w:pStyle w:val="2"/>
        <w:rPr>
          <w:rFonts w:ascii="仿宋" w:hAnsi="仿宋" w:eastAsia="仿宋" w:cs="仿宋"/>
          <w:sz w:val="24"/>
          <w:szCs w:val="24"/>
        </w:rPr>
      </w:pPr>
    </w:p>
    <w:p w14:paraId="0C87F859">
      <w:pPr>
        <w:pStyle w:val="2"/>
        <w:rPr>
          <w:rFonts w:ascii="仿宋" w:hAnsi="仿宋" w:eastAsia="仿宋" w:cs="仿宋"/>
          <w:sz w:val="24"/>
          <w:szCs w:val="24"/>
        </w:rPr>
      </w:pPr>
    </w:p>
    <w:p w14:paraId="7F9772F6">
      <w:pPr>
        <w:pStyle w:val="2"/>
        <w:rPr>
          <w:rFonts w:ascii="仿宋" w:hAnsi="仿宋" w:eastAsia="仿宋" w:cs="仿宋"/>
          <w:sz w:val="24"/>
          <w:szCs w:val="24"/>
        </w:rPr>
      </w:pPr>
    </w:p>
    <w:p w14:paraId="1BC5E8DA">
      <w:pPr>
        <w:pStyle w:val="2"/>
        <w:rPr>
          <w:rFonts w:ascii="仿宋" w:hAnsi="仿宋" w:eastAsia="仿宋" w:cs="仿宋"/>
          <w:sz w:val="24"/>
          <w:szCs w:val="24"/>
        </w:rPr>
      </w:pPr>
    </w:p>
    <w:p w14:paraId="616F2B41">
      <w:pPr>
        <w:pStyle w:val="2"/>
        <w:rPr>
          <w:rFonts w:ascii="仿宋" w:hAnsi="仿宋" w:eastAsia="仿宋" w:cs="仿宋"/>
          <w:sz w:val="24"/>
          <w:szCs w:val="24"/>
        </w:rPr>
      </w:pPr>
    </w:p>
    <w:p w14:paraId="2CD11CA3">
      <w:pPr>
        <w:pStyle w:val="2"/>
        <w:rPr>
          <w:rFonts w:ascii="仿宋" w:hAnsi="仿宋" w:eastAsia="仿宋" w:cs="仿宋"/>
          <w:sz w:val="24"/>
          <w:szCs w:val="24"/>
        </w:rPr>
      </w:pPr>
    </w:p>
    <w:p w14:paraId="240FF978">
      <w:pPr>
        <w:pStyle w:val="2"/>
        <w:rPr>
          <w:rFonts w:ascii="仿宋" w:hAnsi="仿宋" w:eastAsia="仿宋" w:cs="仿宋"/>
          <w:sz w:val="24"/>
          <w:szCs w:val="24"/>
        </w:rPr>
      </w:pPr>
    </w:p>
    <w:p w14:paraId="378AEB04">
      <w:pPr>
        <w:pStyle w:val="2"/>
        <w:rPr>
          <w:rFonts w:ascii="仿宋" w:hAnsi="仿宋" w:eastAsia="仿宋" w:cs="仿宋"/>
          <w:sz w:val="24"/>
          <w:szCs w:val="24"/>
        </w:rPr>
      </w:pPr>
    </w:p>
    <w:p w14:paraId="2AFEE1CD">
      <w:pPr>
        <w:pStyle w:val="2"/>
        <w:rPr>
          <w:rFonts w:ascii="仿宋" w:hAnsi="仿宋" w:eastAsia="仿宋" w:cs="仿宋"/>
          <w:sz w:val="24"/>
          <w:szCs w:val="24"/>
        </w:rPr>
      </w:pPr>
    </w:p>
    <w:p w14:paraId="5F2C3D30">
      <w:pPr>
        <w:pStyle w:val="2"/>
        <w:rPr>
          <w:rFonts w:ascii="仿宋" w:hAnsi="仿宋" w:eastAsia="仿宋" w:cs="仿宋"/>
          <w:sz w:val="24"/>
          <w:szCs w:val="24"/>
        </w:rPr>
      </w:pPr>
    </w:p>
    <w:p w14:paraId="19D140A2">
      <w:pPr>
        <w:pStyle w:val="2"/>
        <w:rPr>
          <w:rFonts w:ascii="仿宋" w:hAnsi="仿宋" w:eastAsia="仿宋" w:cs="仿宋"/>
          <w:sz w:val="24"/>
          <w:szCs w:val="24"/>
        </w:rPr>
      </w:pPr>
    </w:p>
    <w:p w14:paraId="1ECCA863">
      <w:pPr>
        <w:pStyle w:val="2"/>
        <w:rPr>
          <w:rFonts w:ascii="仿宋" w:hAnsi="仿宋" w:eastAsia="仿宋" w:cs="仿宋"/>
          <w:sz w:val="24"/>
          <w:szCs w:val="24"/>
        </w:rPr>
      </w:pPr>
    </w:p>
    <w:p w14:paraId="1543741D">
      <w:pPr>
        <w:pStyle w:val="2"/>
        <w:rPr>
          <w:rFonts w:ascii="仿宋" w:hAnsi="仿宋" w:eastAsia="仿宋" w:cs="仿宋"/>
          <w:sz w:val="24"/>
          <w:szCs w:val="24"/>
        </w:rPr>
      </w:pPr>
    </w:p>
    <w:p w14:paraId="58D5C105">
      <w:pPr>
        <w:pStyle w:val="2"/>
        <w:rPr>
          <w:rFonts w:ascii="仿宋" w:hAnsi="仿宋" w:eastAsia="仿宋" w:cs="仿宋"/>
          <w:sz w:val="24"/>
          <w:szCs w:val="24"/>
        </w:rPr>
      </w:pPr>
    </w:p>
    <w:p w14:paraId="68511133">
      <w:pPr>
        <w:pStyle w:val="2"/>
        <w:rPr>
          <w:rFonts w:ascii="仿宋" w:hAnsi="仿宋" w:eastAsia="仿宋" w:cs="仿宋"/>
          <w:sz w:val="24"/>
          <w:szCs w:val="24"/>
        </w:rPr>
      </w:pPr>
    </w:p>
    <w:p w14:paraId="3B5DA9CA">
      <w:pPr>
        <w:pStyle w:val="2"/>
        <w:rPr>
          <w:rFonts w:ascii="仿宋" w:hAnsi="仿宋" w:eastAsia="仿宋" w:cs="仿宋"/>
          <w:sz w:val="24"/>
          <w:szCs w:val="24"/>
        </w:rPr>
      </w:pPr>
    </w:p>
    <w:p w14:paraId="6F4B3076">
      <w:pPr>
        <w:pStyle w:val="2"/>
        <w:rPr>
          <w:rFonts w:ascii="仿宋" w:hAnsi="仿宋" w:eastAsia="仿宋" w:cs="仿宋"/>
          <w:sz w:val="24"/>
          <w:szCs w:val="24"/>
        </w:rPr>
      </w:pPr>
    </w:p>
    <w:p w14:paraId="74D69631">
      <w:pPr>
        <w:pStyle w:val="2"/>
        <w:rPr>
          <w:rFonts w:ascii="仿宋" w:hAnsi="仿宋" w:eastAsia="仿宋" w:cs="仿宋"/>
          <w:sz w:val="24"/>
          <w:szCs w:val="24"/>
        </w:rPr>
      </w:pPr>
    </w:p>
    <w:p w14:paraId="777CFF21">
      <w:pPr>
        <w:pStyle w:val="2"/>
        <w:rPr>
          <w:rFonts w:ascii="仿宋" w:hAnsi="仿宋" w:eastAsia="仿宋" w:cs="仿宋"/>
          <w:sz w:val="24"/>
          <w:szCs w:val="24"/>
        </w:rPr>
      </w:pPr>
    </w:p>
    <w:p w14:paraId="28C1EA28">
      <w:pPr>
        <w:pStyle w:val="2"/>
        <w:rPr>
          <w:rFonts w:ascii="仿宋" w:hAnsi="仿宋" w:eastAsia="仿宋" w:cs="仿宋"/>
          <w:sz w:val="24"/>
          <w:szCs w:val="24"/>
        </w:rPr>
      </w:pPr>
    </w:p>
    <w:p w14:paraId="4F095D65">
      <w:pPr>
        <w:pStyle w:val="2"/>
        <w:rPr>
          <w:rFonts w:ascii="仿宋" w:hAnsi="仿宋" w:eastAsia="仿宋" w:cs="仿宋"/>
          <w:sz w:val="24"/>
          <w:szCs w:val="24"/>
        </w:rPr>
      </w:pPr>
    </w:p>
    <w:p w14:paraId="67092F8D">
      <w:pPr>
        <w:pStyle w:val="2"/>
        <w:rPr>
          <w:rFonts w:ascii="仿宋" w:hAnsi="仿宋" w:eastAsia="仿宋" w:cs="仿宋"/>
          <w:sz w:val="24"/>
          <w:szCs w:val="24"/>
        </w:rPr>
      </w:pPr>
    </w:p>
    <w:p w14:paraId="17BA58D8">
      <w:pPr>
        <w:pStyle w:val="2"/>
        <w:rPr>
          <w:rFonts w:ascii="仿宋" w:hAnsi="仿宋" w:eastAsia="仿宋" w:cs="仿宋"/>
          <w:sz w:val="24"/>
          <w:szCs w:val="24"/>
        </w:rPr>
      </w:pPr>
    </w:p>
    <w:p w14:paraId="4B957A38">
      <w:pPr>
        <w:pStyle w:val="2"/>
        <w:rPr>
          <w:rFonts w:ascii="仿宋" w:hAnsi="仿宋" w:eastAsia="仿宋" w:cs="仿宋"/>
          <w:sz w:val="24"/>
          <w:szCs w:val="24"/>
        </w:rPr>
      </w:pPr>
    </w:p>
    <w:p w14:paraId="7A3F81E9">
      <w:pPr>
        <w:pStyle w:val="2"/>
        <w:rPr>
          <w:rFonts w:ascii="仿宋" w:hAnsi="仿宋" w:eastAsia="仿宋" w:cs="仿宋"/>
          <w:sz w:val="24"/>
          <w:szCs w:val="24"/>
        </w:rPr>
      </w:pPr>
    </w:p>
    <w:p w14:paraId="4C86D6BB">
      <w:pPr>
        <w:pStyle w:val="2"/>
        <w:rPr>
          <w:rFonts w:ascii="仿宋" w:hAnsi="仿宋" w:eastAsia="仿宋" w:cs="仿宋"/>
          <w:sz w:val="24"/>
          <w:szCs w:val="24"/>
        </w:rPr>
      </w:pPr>
    </w:p>
    <w:p w14:paraId="58DC2173">
      <w:pPr>
        <w:pStyle w:val="2"/>
        <w:rPr>
          <w:rFonts w:ascii="仿宋" w:hAnsi="仿宋" w:eastAsia="仿宋" w:cs="仿宋"/>
          <w:sz w:val="24"/>
          <w:szCs w:val="24"/>
        </w:rPr>
      </w:pPr>
    </w:p>
    <w:p w14:paraId="410B6B32">
      <w:pPr>
        <w:pStyle w:val="2"/>
        <w:rPr>
          <w:rFonts w:ascii="仿宋" w:hAnsi="仿宋" w:eastAsia="仿宋" w:cs="仿宋"/>
          <w:sz w:val="24"/>
          <w:szCs w:val="24"/>
        </w:rPr>
      </w:pPr>
    </w:p>
    <w:p w14:paraId="577B5711">
      <w:pPr>
        <w:pStyle w:val="2"/>
        <w:rPr>
          <w:rFonts w:ascii="仿宋" w:hAnsi="仿宋" w:eastAsia="仿宋" w:cs="仿宋"/>
          <w:sz w:val="24"/>
          <w:szCs w:val="24"/>
        </w:rPr>
      </w:pPr>
    </w:p>
    <w:p w14:paraId="46D5ABA2">
      <w:pPr>
        <w:pStyle w:val="2"/>
        <w:rPr>
          <w:rFonts w:ascii="仿宋" w:hAnsi="仿宋" w:eastAsia="仿宋" w:cs="仿宋"/>
          <w:sz w:val="24"/>
          <w:szCs w:val="24"/>
        </w:rPr>
      </w:pPr>
    </w:p>
    <w:p w14:paraId="6DFD51A9">
      <w:pPr>
        <w:pStyle w:val="2"/>
        <w:rPr>
          <w:rFonts w:ascii="仿宋" w:hAnsi="仿宋" w:eastAsia="仿宋" w:cs="仿宋"/>
          <w:sz w:val="24"/>
          <w:szCs w:val="24"/>
        </w:rPr>
      </w:pPr>
    </w:p>
    <w:p w14:paraId="3FA499FC">
      <w:pPr>
        <w:pStyle w:val="2"/>
        <w:rPr>
          <w:rFonts w:ascii="仿宋" w:hAnsi="仿宋" w:eastAsia="仿宋" w:cs="仿宋"/>
          <w:sz w:val="24"/>
          <w:szCs w:val="24"/>
        </w:rPr>
      </w:pPr>
    </w:p>
    <w:p w14:paraId="1C6063F9">
      <w:pPr>
        <w:pStyle w:val="2"/>
        <w:rPr>
          <w:rFonts w:ascii="仿宋" w:hAnsi="仿宋" w:eastAsia="仿宋" w:cs="仿宋"/>
          <w:sz w:val="24"/>
          <w:szCs w:val="24"/>
        </w:rPr>
      </w:pPr>
    </w:p>
    <w:p w14:paraId="6C598812">
      <w:pPr>
        <w:pStyle w:val="2"/>
        <w:rPr>
          <w:rFonts w:ascii="仿宋" w:hAnsi="仿宋" w:eastAsia="仿宋" w:cs="仿宋"/>
          <w:sz w:val="24"/>
          <w:szCs w:val="24"/>
        </w:rPr>
      </w:pPr>
    </w:p>
    <w:p w14:paraId="453AD28E">
      <w:pPr>
        <w:pStyle w:val="2"/>
        <w:rPr>
          <w:rFonts w:ascii="仿宋" w:hAnsi="仿宋" w:eastAsia="仿宋" w:cs="仿宋"/>
          <w:sz w:val="24"/>
          <w:szCs w:val="24"/>
        </w:rPr>
      </w:pPr>
    </w:p>
    <w:p w14:paraId="3CC172E5">
      <w:pPr>
        <w:pStyle w:val="2"/>
        <w:rPr>
          <w:rFonts w:ascii="仿宋" w:hAnsi="仿宋" w:eastAsia="仿宋" w:cs="仿宋"/>
          <w:sz w:val="24"/>
          <w:szCs w:val="24"/>
        </w:rPr>
      </w:pPr>
    </w:p>
    <w:p w14:paraId="504B62E4">
      <w:pPr>
        <w:pStyle w:val="2"/>
        <w:rPr>
          <w:rFonts w:ascii="仿宋" w:hAnsi="仿宋" w:eastAsia="仿宋" w:cs="仿宋"/>
          <w:sz w:val="24"/>
          <w:szCs w:val="24"/>
        </w:rPr>
      </w:pPr>
    </w:p>
    <w:p w14:paraId="319686E3">
      <w:pPr>
        <w:pStyle w:val="2"/>
        <w:rPr>
          <w:rFonts w:ascii="仿宋" w:hAnsi="仿宋" w:eastAsia="仿宋" w:cs="仿宋"/>
          <w:sz w:val="24"/>
          <w:szCs w:val="24"/>
        </w:rPr>
      </w:pPr>
    </w:p>
    <w:p w14:paraId="38AEBB0B">
      <w:pPr>
        <w:pStyle w:val="2"/>
        <w:rPr>
          <w:rFonts w:ascii="仿宋" w:hAnsi="仿宋" w:eastAsia="仿宋" w:cs="仿宋"/>
          <w:sz w:val="24"/>
          <w:szCs w:val="24"/>
        </w:rPr>
      </w:pPr>
    </w:p>
    <w:p w14:paraId="27FC7E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D6DA97C">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E60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4FD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D4FD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5E5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0C7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4A50C7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D2F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82F0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682F0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58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7C5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ACD7C5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BDA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D49C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2D49C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B0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F46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9D4F46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440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5A7D8">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45A7D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4458">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D8FA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4D8FA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1B6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F082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34F082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95DB">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2CE1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772CE1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AB2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C66A72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7D18">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A9C919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7D14">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C0BB">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102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pPr>
        <w:ind w:left="210"/>
      </w:pPr>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ZlODM1ZjZjYzU2MmE5YjIyOTA4NmUxNDYyYzdiNTgifQ=="/>
  </w:docVars>
  <w:rsids>
    <w:rsidRoot w:val="00000000"/>
    <w:rsid w:val="04DB7EE4"/>
    <w:rsid w:val="07494DFC"/>
    <w:rsid w:val="078925D1"/>
    <w:rsid w:val="0E2C3F2F"/>
    <w:rsid w:val="0FB81E19"/>
    <w:rsid w:val="131A3B1D"/>
    <w:rsid w:val="1BE139C4"/>
    <w:rsid w:val="1F5E2442"/>
    <w:rsid w:val="20924D47"/>
    <w:rsid w:val="20C560FB"/>
    <w:rsid w:val="22887589"/>
    <w:rsid w:val="234E7BF4"/>
    <w:rsid w:val="287F3D40"/>
    <w:rsid w:val="385C0B47"/>
    <w:rsid w:val="3A16031F"/>
    <w:rsid w:val="3A3D1515"/>
    <w:rsid w:val="3C593492"/>
    <w:rsid w:val="3E431CA2"/>
    <w:rsid w:val="3EB65DBF"/>
    <w:rsid w:val="3F9808CA"/>
    <w:rsid w:val="40081B38"/>
    <w:rsid w:val="43881600"/>
    <w:rsid w:val="4445400D"/>
    <w:rsid w:val="44C33E45"/>
    <w:rsid w:val="4EAD05DA"/>
    <w:rsid w:val="53252A3D"/>
    <w:rsid w:val="53C70BC0"/>
    <w:rsid w:val="564319B4"/>
    <w:rsid w:val="59270DD1"/>
    <w:rsid w:val="5A506367"/>
    <w:rsid w:val="6053341B"/>
    <w:rsid w:val="631725C7"/>
    <w:rsid w:val="6D782F21"/>
    <w:rsid w:val="6E13206C"/>
    <w:rsid w:val="707B5D4B"/>
    <w:rsid w:val="72D8479F"/>
    <w:rsid w:val="73DB5347"/>
    <w:rsid w:val="74CC105E"/>
    <w:rsid w:val="76217705"/>
    <w:rsid w:val="76C014C1"/>
    <w:rsid w:val="773A6E01"/>
    <w:rsid w:val="773C3348"/>
    <w:rsid w:val="783302AA"/>
    <w:rsid w:val="7AF73267"/>
    <w:rsid w:val="7BC7151B"/>
    <w:rsid w:val="7F573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301</Words>
  <Characters>327</Characters>
  <TotalTime>1</TotalTime>
  <ScaleCrop>false</ScaleCrop>
  <LinksUpToDate>false</LinksUpToDate>
  <CharactersWithSpaces>349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懂爱旳孤独</cp:lastModifiedBy>
  <cp:lastPrinted>2023-07-10T07:01:00Z</cp:lastPrinted>
  <dcterms:modified xsi:type="dcterms:W3CDTF">2025-06-09T08:06:11Z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75C87B280C2342E2909BD1468F53BD65_13</vt:lpwstr>
  </property>
  <property fmtid="{D5CDD505-2E9C-101B-9397-08002B2CF9AE}" pid="6" name="KSOTemplateDocerSaveRecord">
    <vt:lpwstr>eyJoZGlkIjoiNzZlODM1ZjZjYzU2MmE5YjIyOTA4NmUxNDYyYzdiNTgiLCJ1c2VySWQiOiIzNjkwNDQ0NDYifQ==</vt:lpwstr>
  </property>
</Properties>
</file>