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5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 w14:paraId="70617AD2">
      <w:pPr>
        <w:spacing w:line="360" w:lineRule="auto"/>
        <w:ind w:firstLine="1446" w:firstLineChars="4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哺乳犊牛现场竞标流程及注意事项</w:t>
      </w:r>
    </w:p>
    <w:p w14:paraId="56660C49">
      <w:pPr>
        <w:spacing w:line="360" w:lineRule="auto"/>
        <w:ind w:firstLine="1928" w:firstLineChars="6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A79D27F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招标内容及要求：</w:t>
      </w:r>
    </w:p>
    <w:p w14:paraId="118F3D37">
      <w:pPr>
        <w:numPr>
          <w:ilvl w:val="0"/>
          <w:numId w:val="2"/>
        </w:numPr>
        <w:autoSpaceDE w:val="0"/>
        <w:autoSpaceDN w:val="0"/>
        <w:adjustRightInd w:val="0"/>
        <w:spacing w:line="560" w:lineRule="exact"/>
        <w:ind w:firstLine="600" w:firstLineChars="200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甘肃前进牧业有限公司所属牧场哺乳公犊牛出售，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2025年6月份预计出售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荷斯坦牛哺乳公犊牛700头、蒙贝利亚哺乳公犊牛150、蒙贝利亚哺乳母犊牛20头，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采取公开招标方式出售。</w:t>
      </w:r>
    </w:p>
    <w:p w14:paraId="06752646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招标项目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：</w:t>
      </w:r>
    </w:p>
    <w:p w14:paraId="62861B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60" w:lineRule="auto"/>
        <w:ind w:left="0" w:right="0" w:firstLine="533"/>
        <w:jc w:val="left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一标段：荷斯坦哺乳公犊牛、弱胎、双胎牛。</w:t>
      </w:r>
    </w:p>
    <w:p w14:paraId="53B028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60" w:lineRule="auto"/>
        <w:ind w:left="0" w:right="0" w:firstLine="533"/>
        <w:jc w:val="left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二标段：蒙贝利亚哺乳公犊牛、弱胎、双胎牛。</w:t>
      </w:r>
    </w:p>
    <w:p w14:paraId="059435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60" w:lineRule="auto"/>
        <w:ind w:left="0" w:right="0" w:firstLine="533"/>
        <w:jc w:val="left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三标段：蒙贝利亚哺乳母犊牛。</w:t>
      </w:r>
    </w:p>
    <w:p w14:paraId="418C9FF8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竞标时间、地点：</w:t>
      </w:r>
    </w:p>
    <w:p w14:paraId="30A936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60" w:lineRule="auto"/>
        <w:ind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开标时间：2025年5月27日9:00</w:t>
      </w:r>
    </w:p>
    <w:p w14:paraId="1B4563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60" w:lineRule="auto"/>
        <w:ind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开标地点：甘肃前进现代农业发展集团有限公司后院会议室（地址：张掖市甘州区南三环什字向南50米前进景点）。</w:t>
      </w:r>
    </w:p>
    <w:p w14:paraId="6ED890F3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四、竞标过程注意事项：</w:t>
      </w:r>
    </w:p>
    <w:p w14:paraId="429C6A7B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竞标过程中禁止互相交流，有互相交流者将取消竞标资格。</w:t>
      </w:r>
    </w:p>
    <w:p w14:paraId="036F65FB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2、参标人报价后将报价单自行密封交由监标人保管。</w:t>
      </w:r>
    </w:p>
    <w:p w14:paraId="69FEC64A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3、荷斯坦、蒙贝利亚哺乳犊牛分为≥30kg健康哺乳公犊牛和＜30kg弱胎、双胎、疾病哺乳公犊牛，分别报价。</w:t>
      </w:r>
    </w:p>
    <w:p w14:paraId="44F2E4FF">
      <w:pPr>
        <w:spacing w:line="360" w:lineRule="auto"/>
        <w:ind w:firstLine="56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4、本次报价为2轮，每报一轮将淘汰最低报价，或第三轮报价结束后将淘汰最低报价。</w:t>
      </w:r>
    </w:p>
    <w:p w14:paraId="7782DF00">
      <w:pPr>
        <w:spacing w:line="360" w:lineRule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5、本月哺乳公犊牛按日龄拉运，≥3日龄拉运一次，每超1日龄增加40元/日饲养费。</w:t>
      </w:r>
    </w:p>
    <w:p w14:paraId="0C436407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6、竞标标段报价结束后，评标小组评选出中标客户并现场公布竞标结果。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如竞标价格未达到预期价格经评标小组人员协商后进行公布。</w:t>
      </w:r>
    </w:p>
    <w:p w14:paraId="1CBFA478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7、如果出现恶意竞标或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发生分歧，不能积极协商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解决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，致使矛盾扩大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，将取消本次及以后参标资格。</w:t>
      </w:r>
    </w:p>
    <w:p w14:paraId="7865EC9F">
      <w:pPr>
        <w:numPr>
          <w:ilvl w:val="0"/>
          <w:numId w:val="0"/>
        </w:numPr>
        <w:spacing w:line="360" w:lineRule="auto"/>
        <w:ind w:firstLine="56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8、牛只装车过磅付款后，牧场工作人员核实牛款到账，牛车才能离开牧场。</w:t>
      </w:r>
    </w:p>
    <w:p w14:paraId="2B8C92E4">
      <w:pPr>
        <w:numPr>
          <w:ilvl w:val="0"/>
          <w:numId w:val="0"/>
        </w:numPr>
        <w:spacing w:line="360" w:lineRule="auto"/>
        <w:ind w:firstLine="56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9、客户中标后自身原因导致不拉牛或降价拉牛等原因，将扣除保证金及拉入公司黑名单3年内不在合作。</w:t>
      </w:r>
    </w:p>
    <w:p w14:paraId="69096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zh-CN" w:eastAsia="zh-CN"/>
        </w:rPr>
      </w:pPr>
    </w:p>
    <w:p w14:paraId="5013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textAlignment w:val="auto"/>
        <w:rPr>
          <w:rFonts w:hint="eastAsia" w:ascii="宋体" w:eastAsia="宋体" w:cs="宋体"/>
          <w:kern w:val="0"/>
          <w:sz w:val="28"/>
          <w:szCs w:val="28"/>
          <w:lang w:val="zh-CN" w:eastAsia="zh-CN"/>
        </w:rPr>
      </w:pPr>
    </w:p>
    <w:p w14:paraId="1F9F0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textAlignment w:val="auto"/>
        <w:rPr>
          <w:rFonts w:hint="eastAsia" w:ascii="宋体" w:eastAsia="宋体" w:cs="宋体"/>
          <w:kern w:val="0"/>
          <w:sz w:val="28"/>
          <w:szCs w:val="28"/>
          <w:lang w:val="zh-CN" w:eastAsia="zh-CN"/>
        </w:rPr>
      </w:pPr>
    </w:p>
    <w:p w14:paraId="4F960F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0F087D"/>
    <w:multiLevelType w:val="singleLevel"/>
    <w:tmpl w:val="840F08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234C023"/>
    <w:multiLevelType w:val="singleLevel"/>
    <w:tmpl w:val="A234C0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D5461"/>
    <w:rsid w:val="35ED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2025-05-21T03:14:00Z</dcterms:created>
  <dc:creator>WPS_1648546114</dc:creator>
  <cp:lastModifiedBy>WPS_1648546114</cp:lastModifiedBy>
  <dcterms:modified xsi:type="dcterms:W3CDTF">2025-05-21T03:15:39Z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C13A2211EC17477D8486CC3860F34F01_11</vt:lpwstr>
  </property>
  <property fmtid="{D5CDD505-2E9C-101B-9397-08002B2CF9AE}" pid="4" name="KSOTemplateDocerSaveRecord">
    <vt:lpwstr>eyJoZGlkIjoiNDBmMTAyMDY3N2IyYWQ5NjE0YTNjZDkyOGIyMzIyYjEiLCJ1c2VySWQiOiIxMzUwNTkwMjk0In0=</vt:lpwstr>
  </property>
</Properties>
</file>